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CAD" w:rsidRDefault="007C461D">
      <w:pPr>
        <w:tabs>
          <w:tab w:val="left" w:pos="3790"/>
        </w:tabs>
        <w:ind w:left="155"/>
        <w:rPr>
          <w:sz w:val="20"/>
        </w:rPr>
      </w:pPr>
      <w:r>
        <w:rPr>
          <w:noProof/>
          <w:sz w:val="20"/>
        </w:rPr>
        <w:drawing>
          <wp:inline distT="0" distB="0" distL="0" distR="0">
            <wp:extent cx="1157138" cy="115014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57138" cy="1150143"/>
                    </a:xfrm>
                    <a:prstGeom prst="rect">
                      <a:avLst/>
                    </a:prstGeom>
                  </pic:spPr>
                </pic:pic>
              </a:graphicData>
            </a:graphic>
          </wp:inline>
        </w:drawing>
      </w:r>
      <w:r>
        <w:rPr>
          <w:sz w:val="20"/>
        </w:rPr>
        <w:tab/>
      </w:r>
      <w:r w:rsidR="00A25CF2">
        <w:rPr>
          <w:noProof/>
          <w:position w:val="64"/>
          <w:sz w:val="20"/>
        </w:rPr>
        <mc:AlternateContent>
          <mc:Choice Requires="wps">
            <w:drawing>
              <wp:inline distT="0" distB="0" distL="0" distR="0">
                <wp:extent cx="4143375" cy="567690"/>
                <wp:effectExtent l="0" t="635" r="0" b="3175"/>
                <wp:docPr id="463"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65"/>
                              <w:gridCol w:w="5401"/>
                            </w:tblGrid>
                            <w:tr w:rsidR="008131DF" w:rsidTr="00C954C1">
                              <w:trPr>
                                <w:trHeight w:hRule="exact" w:val="410"/>
                              </w:trPr>
                              <w:tc>
                                <w:tcPr>
                                  <w:tcW w:w="1065" w:type="dxa"/>
                                  <w:tcBorders>
                                    <w:top w:val="single" w:sz="12" w:space="0" w:color="auto"/>
                                    <w:left w:val="single" w:sz="12" w:space="0" w:color="auto"/>
                                    <w:bottom w:val="single" w:sz="8" w:space="0" w:color="auto"/>
                                    <w:right w:val="single" w:sz="8" w:space="0" w:color="auto"/>
                                  </w:tcBorders>
                                </w:tcPr>
                                <w:p w:rsidR="008131DF" w:rsidRDefault="008131DF">
                                  <w:pPr>
                                    <w:pStyle w:val="TableParagraph"/>
                                    <w:spacing w:before="62"/>
                                    <w:ind w:left="92"/>
                                    <w:rPr>
                                      <w:sz w:val="24"/>
                                    </w:rPr>
                                  </w:pPr>
                                  <w:r>
                                    <w:rPr>
                                      <w:sz w:val="24"/>
                                    </w:rPr>
                                    <w:t>Operator</w:t>
                                  </w:r>
                                </w:p>
                              </w:tc>
                              <w:tc>
                                <w:tcPr>
                                  <w:tcW w:w="5401" w:type="dxa"/>
                                  <w:tcBorders>
                                    <w:top w:val="single" w:sz="12" w:space="0" w:color="auto"/>
                                    <w:left w:val="single" w:sz="8" w:space="0" w:color="auto"/>
                                    <w:bottom w:val="single" w:sz="8" w:space="0" w:color="auto"/>
                                    <w:right w:val="single" w:sz="12" w:space="0" w:color="auto"/>
                                  </w:tcBorders>
                                </w:tcPr>
                                <w:p w:rsidR="008131DF" w:rsidRDefault="008131DF" w:rsidP="00EF7B6F">
                                  <w:pPr>
                                    <w:pStyle w:val="TableParagraph"/>
                                    <w:spacing w:before="62"/>
                                    <w:ind w:left="92"/>
                                    <w:rPr>
                                      <w:sz w:val="24"/>
                                    </w:rPr>
                                  </w:pPr>
                                </w:p>
                              </w:tc>
                            </w:tr>
                            <w:tr w:rsidR="008131DF" w:rsidTr="00C954C1">
                              <w:trPr>
                                <w:trHeight w:hRule="exact" w:val="426"/>
                              </w:trPr>
                              <w:tc>
                                <w:tcPr>
                                  <w:tcW w:w="1065" w:type="dxa"/>
                                  <w:tcBorders>
                                    <w:top w:val="single" w:sz="8" w:space="0" w:color="auto"/>
                                    <w:left w:val="single" w:sz="12" w:space="0" w:color="auto"/>
                                    <w:bottom w:val="single" w:sz="12" w:space="0" w:color="auto"/>
                                    <w:right w:val="single" w:sz="8" w:space="0" w:color="auto"/>
                                  </w:tcBorders>
                                </w:tcPr>
                                <w:p w:rsidR="008131DF" w:rsidRDefault="008131DF" w:rsidP="002C0624">
                                  <w:pPr>
                                    <w:pStyle w:val="TableParagraph"/>
                                    <w:tabs>
                                      <w:tab w:val="left" w:pos="3925"/>
                                    </w:tabs>
                                    <w:spacing w:before="71"/>
                                    <w:ind w:left="92"/>
                                    <w:rPr>
                                      <w:sz w:val="24"/>
                                    </w:rPr>
                                  </w:pPr>
                                  <w:r>
                                    <w:rPr>
                                      <w:sz w:val="24"/>
                                    </w:rPr>
                                    <w:t>Date</w:t>
                                  </w:r>
                                </w:p>
                              </w:tc>
                              <w:sdt>
                                <w:sdtPr>
                                  <w:rPr>
                                    <w:sz w:val="24"/>
                                  </w:rPr>
                                  <w:id w:val="-569581790"/>
                                  <w:placeholder>
                                    <w:docPart w:val="DefaultPlaceholder_-1854013438"/>
                                  </w:placeholder>
                                  <w:showingPlcHdr/>
                                  <w:date>
                                    <w:dateFormat w:val="M/d/yyyy"/>
                                    <w:lid w:val="en-US"/>
                                    <w:storeMappedDataAs w:val="dateTime"/>
                                    <w:calendar w:val="gregorian"/>
                                  </w:date>
                                </w:sdtPr>
                                <w:sdtEndPr/>
                                <w:sdtContent>
                                  <w:tc>
                                    <w:tcPr>
                                      <w:tcW w:w="5401" w:type="dxa"/>
                                      <w:tcBorders>
                                        <w:top w:val="single" w:sz="8" w:space="0" w:color="auto"/>
                                        <w:left w:val="single" w:sz="8" w:space="0" w:color="auto"/>
                                        <w:bottom w:val="single" w:sz="12" w:space="0" w:color="auto"/>
                                        <w:right w:val="single" w:sz="12" w:space="0" w:color="auto"/>
                                      </w:tcBorders>
                                    </w:tcPr>
                                    <w:p w:rsidR="008131DF" w:rsidRDefault="008131DF" w:rsidP="00EF7B6F">
                                      <w:pPr>
                                        <w:pStyle w:val="TableParagraph"/>
                                        <w:tabs>
                                          <w:tab w:val="left" w:pos="3925"/>
                                        </w:tabs>
                                        <w:spacing w:before="71"/>
                                        <w:ind w:left="92"/>
                                        <w:rPr>
                                          <w:sz w:val="24"/>
                                        </w:rPr>
                                      </w:pPr>
                                      <w:r w:rsidRPr="001F688C">
                                        <w:rPr>
                                          <w:rStyle w:val="PlaceholderText"/>
                                          <w:rFonts w:eastAsiaTheme="minorHAnsi"/>
                                        </w:rPr>
                                        <w:t>Click or tap to enter a date.</w:t>
                                      </w:r>
                                    </w:p>
                                  </w:tc>
                                </w:sdtContent>
                              </w:sdt>
                            </w:tr>
                          </w:tbl>
                          <w:p w:rsidR="008131DF" w:rsidRDefault="008131DF">
                            <w:pPr>
                              <w:pStyle w:val="BodyText"/>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80" o:spid="_x0000_s1026" type="#_x0000_t202" style="width:326.25pt;height: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JyswIAAK0FAAAOAAAAZHJzL2Uyb0RvYy54bWysVNuOmzAQfa/Uf7D8zgKJQwAtqXZDqCpt&#10;L9JuP8ABE6yCTW0nZFv13zs2IdnLS9WWB2uwx2fOzBzP9btj16IDU5pLkeHwKsCIiVJWXOwy/PWh&#10;8GKMtKGioq0ULMOPTON3q7dvroc+ZTPZyLZiCgGI0OnQZ7gxpk99X5cN66i+kj0TcFhL1VEDv2rn&#10;V4oOgN61/iwIIn+QquqVLJnWsJuPh3jl8OualeZzXWtmUJth4Gbcqty6tau/uqbpTtG+4eWJBv0L&#10;Fh3lAoKeoXJqKNor/gqq46WSWtbmqpSdL+ual8zlANmEwYts7hvaM5cLFEf35zLp/wdbfjp8UYhX&#10;GSbRHCNBO2jSAzsadCuPaB67Cg29TsHxvgdXc4QD6LTLVvd3svymkZDrhoodu1FKDg2jFTAMbW39&#10;J1dtT3SqLch2+CgrCET3RjqgY606Wz4oCAJ06NTjuTuWTAmbJCTz+XKBUQlni2gZJY6cT9Ppdq+0&#10;ec9kh6yRYQXdd+j0cKeNZUPTycUGE7LgbesU0IpnG+A47kBsuGrPLAvX0J9JkGziTUw8Mos2Hgny&#10;3Lsp1sSLinC5yOf5ep2Hv2zckKQNryombJhJXCH5s+adZD7K4iwvLVteWThLSavddt0qdKAg7sJ9&#10;ruZwcnHzn9NwRYBcXqQUzkhwO0u8IoqXHinIwkuWQewFYXKbRAFJSF48T+mOC/bvKaEhw8lithjF&#10;dCH9IrfAfa9zo2nHDYyPlncZjs9ONLUS3IjKtdZQ3o72k1JY+pdSQLunRjvBWo2OajXH7RFQrHC3&#10;snoE6SoJygJ9wswDo5HqB0YDzI8M6+97qhhG7QcB8rfDZjLUZGwng4oSrmbYYDSaazMOpX2v+K4B&#10;5PGBCXkDT6TmTr0XFqeHBTPBJXGaX3boPP13Xpcpu/oNAAD//wMAUEsDBBQABgAIAAAAIQDCnusO&#10;3AAAAAQBAAAPAAAAZHJzL2Rvd25yZXYueG1sTI/BTsMwEETvSPyDtZW4UacVjdoQp6oQnJAQaThw&#10;dOJtYjVeh9htw9+zcCmXlUYzmnmbbyfXizOOwXpSsJgnIJAabyy1Cj6ql/s1iBA1Gd17QgXfGGBb&#10;3N7kOjP+QiWe97EVXEIh0wq6GIdMytB06HSY+wGJvYMfnY4sx1aaUV+43PVymSSpdNoSL3R6wKcO&#10;m+P+5BTsPql8tl9v9Xt5KG1VbRJ6TY9K3c2m3SOIiFO8huEXn9GhYKban8gE0SvgR+LfZS9dLVcg&#10;agXrzQPIIpf/4YsfAAAA//8DAFBLAQItABQABgAIAAAAIQC2gziS/gAAAOEBAAATAAAAAAAAAAAA&#10;AAAAAAAAAABbQ29udGVudF9UeXBlc10ueG1sUEsBAi0AFAAGAAgAAAAhADj9If/WAAAAlAEAAAsA&#10;AAAAAAAAAAAAAAAALwEAAF9yZWxzLy5yZWxzUEsBAi0AFAAGAAgAAAAhACM+UnKzAgAArQUAAA4A&#10;AAAAAAAAAAAAAAAALgIAAGRycy9lMm9Eb2MueG1sUEsBAi0AFAAGAAgAAAAhAMKe6w7cAAAABAEA&#10;AA8AAAAAAAAAAAAAAAAADQUAAGRycy9kb3ducmV2LnhtbFBLBQYAAAAABAAEAPMAAAAWBgAAAAA=&#10;" filled="f" stroked="f">
                <v:textbox inset="0,0,0,0">
                  <w:txbxContent>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65"/>
                        <w:gridCol w:w="5401"/>
                      </w:tblGrid>
                      <w:tr w:rsidR="008131DF" w:rsidTr="00C954C1">
                        <w:trPr>
                          <w:trHeight w:hRule="exact" w:val="410"/>
                        </w:trPr>
                        <w:tc>
                          <w:tcPr>
                            <w:tcW w:w="1065" w:type="dxa"/>
                            <w:tcBorders>
                              <w:top w:val="single" w:sz="12" w:space="0" w:color="auto"/>
                              <w:left w:val="single" w:sz="12" w:space="0" w:color="auto"/>
                              <w:bottom w:val="single" w:sz="8" w:space="0" w:color="auto"/>
                              <w:right w:val="single" w:sz="8" w:space="0" w:color="auto"/>
                            </w:tcBorders>
                          </w:tcPr>
                          <w:p w:rsidR="008131DF" w:rsidRDefault="008131DF">
                            <w:pPr>
                              <w:pStyle w:val="TableParagraph"/>
                              <w:spacing w:before="62"/>
                              <w:ind w:left="92"/>
                              <w:rPr>
                                <w:sz w:val="24"/>
                              </w:rPr>
                            </w:pPr>
                            <w:r>
                              <w:rPr>
                                <w:sz w:val="24"/>
                              </w:rPr>
                              <w:t>Operator</w:t>
                            </w:r>
                          </w:p>
                        </w:tc>
                        <w:tc>
                          <w:tcPr>
                            <w:tcW w:w="5401" w:type="dxa"/>
                            <w:tcBorders>
                              <w:top w:val="single" w:sz="12" w:space="0" w:color="auto"/>
                              <w:left w:val="single" w:sz="8" w:space="0" w:color="auto"/>
                              <w:bottom w:val="single" w:sz="8" w:space="0" w:color="auto"/>
                              <w:right w:val="single" w:sz="12" w:space="0" w:color="auto"/>
                            </w:tcBorders>
                          </w:tcPr>
                          <w:p w:rsidR="008131DF" w:rsidRDefault="008131DF" w:rsidP="00EF7B6F">
                            <w:pPr>
                              <w:pStyle w:val="TableParagraph"/>
                              <w:spacing w:before="62"/>
                              <w:ind w:left="92"/>
                              <w:rPr>
                                <w:sz w:val="24"/>
                              </w:rPr>
                            </w:pPr>
                          </w:p>
                        </w:tc>
                      </w:tr>
                      <w:tr w:rsidR="008131DF" w:rsidTr="00C954C1">
                        <w:trPr>
                          <w:trHeight w:hRule="exact" w:val="426"/>
                        </w:trPr>
                        <w:tc>
                          <w:tcPr>
                            <w:tcW w:w="1065" w:type="dxa"/>
                            <w:tcBorders>
                              <w:top w:val="single" w:sz="8" w:space="0" w:color="auto"/>
                              <w:left w:val="single" w:sz="12" w:space="0" w:color="auto"/>
                              <w:bottom w:val="single" w:sz="12" w:space="0" w:color="auto"/>
                              <w:right w:val="single" w:sz="8" w:space="0" w:color="auto"/>
                            </w:tcBorders>
                          </w:tcPr>
                          <w:p w:rsidR="008131DF" w:rsidRDefault="008131DF" w:rsidP="002C0624">
                            <w:pPr>
                              <w:pStyle w:val="TableParagraph"/>
                              <w:tabs>
                                <w:tab w:val="left" w:pos="3925"/>
                              </w:tabs>
                              <w:spacing w:before="71"/>
                              <w:ind w:left="92"/>
                              <w:rPr>
                                <w:sz w:val="24"/>
                              </w:rPr>
                            </w:pPr>
                            <w:r>
                              <w:rPr>
                                <w:sz w:val="24"/>
                              </w:rPr>
                              <w:t>Date</w:t>
                            </w:r>
                          </w:p>
                        </w:tc>
                        <w:sdt>
                          <w:sdtPr>
                            <w:rPr>
                              <w:sz w:val="24"/>
                            </w:rPr>
                            <w:id w:val="-569581790"/>
                            <w:placeholder>
                              <w:docPart w:val="DefaultPlaceholder_-1854013438"/>
                            </w:placeholder>
                            <w:showingPlcHdr/>
                            <w:date>
                              <w:dateFormat w:val="M/d/yyyy"/>
                              <w:lid w:val="en-US"/>
                              <w:storeMappedDataAs w:val="dateTime"/>
                              <w:calendar w:val="gregorian"/>
                            </w:date>
                          </w:sdtPr>
                          <w:sdtEndPr/>
                          <w:sdtContent>
                            <w:tc>
                              <w:tcPr>
                                <w:tcW w:w="5401" w:type="dxa"/>
                                <w:tcBorders>
                                  <w:top w:val="single" w:sz="8" w:space="0" w:color="auto"/>
                                  <w:left w:val="single" w:sz="8" w:space="0" w:color="auto"/>
                                  <w:bottom w:val="single" w:sz="12" w:space="0" w:color="auto"/>
                                  <w:right w:val="single" w:sz="12" w:space="0" w:color="auto"/>
                                </w:tcBorders>
                              </w:tcPr>
                              <w:p w:rsidR="008131DF" w:rsidRDefault="008131DF" w:rsidP="00EF7B6F">
                                <w:pPr>
                                  <w:pStyle w:val="TableParagraph"/>
                                  <w:tabs>
                                    <w:tab w:val="left" w:pos="3925"/>
                                  </w:tabs>
                                  <w:spacing w:before="71"/>
                                  <w:ind w:left="92"/>
                                  <w:rPr>
                                    <w:sz w:val="24"/>
                                  </w:rPr>
                                </w:pPr>
                                <w:r w:rsidRPr="001F688C">
                                  <w:rPr>
                                    <w:rStyle w:val="PlaceholderText"/>
                                    <w:rFonts w:eastAsiaTheme="minorHAnsi"/>
                                  </w:rPr>
                                  <w:t>Click or tap to enter a date.</w:t>
                                </w:r>
                              </w:p>
                            </w:tc>
                          </w:sdtContent>
                        </w:sdt>
                      </w:tr>
                    </w:tbl>
                    <w:p w:rsidR="008131DF" w:rsidRDefault="008131DF">
                      <w:pPr>
                        <w:pStyle w:val="BodyText"/>
                      </w:pPr>
                    </w:p>
                  </w:txbxContent>
                </v:textbox>
                <w10:anchorlock/>
              </v:shape>
            </w:pict>
          </mc:Fallback>
        </mc:AlternateContent>
      </w:r>
    </w:p>
    <w:p w:rsidR="00137CAD" w:rsidRDefault="00137CAD">
      <w:pPr>
        <w:pStyle w:val="BodyText"/>
        <w:spacing w:before="7"/>
        <w:rPr>
          <w:sz w:val="26"/>
        </w:rPr>
      </w:pPr>
    </w:p>
    <w:p w:rsidR="00137CAD" w:rsidRDefault="007C461D">
      <w:pPr>
        <w:spacing w:before="90"/>
        <w:ind w:left="103" w:right="6617"/>
        <w:rPr>
          <w:b/>
          <w:sz w:val="24"/>
        </w:rPr>
      </w:pPr>
      <w:r>
        <w:rPr>
          <w:b/>
          <w:sz w:val="24"/>
        </w:rPr>
        <w:t>U. S. Department of Transportation Pipeline and Hazardous Materials Safety Administration</w:t>
      </w:r>
    </w:p>
    <w:p w:rsidR="00137CAD" w:rsidRDefault="00137CAD">
      <w:pPr>
        <w:pStyle w:val="BodyText"/>
        <w:rPr>
          <w:b/>
          <w:sz w:val="20"/>
        </w:rPr>
      </w:pPr>
    </w:p>
    <w:p w:rsidR="00137CAD" w:rsidRDefault="00137CAD">
      <w:pPr>
        <w:pStyle w:val="BodyText"/>
        <w:rPr>
          <w:b/>
          <w:sz w:val="20"/>
        </w:rPr>
      </w:pPr>
    </w:p>
    <w:p w:rsidR="00137CAD" w:rsidRDefault="00137CAD">
      <w:pPr>
        <w:pStyle w:val="BodyText"/>
        <w:rPr>
          <w:b/>
          <w:sz w:val="20"/>
        </w:rPr>
      </w:pPr>
    </w:p>
    <w:p w:rsidR="00137CAD" w:rsidRDefault="00137CAD">
      <w:pPr>
        <w:pStyle w:val="BodyText"/>
        <w:rPr>
          <w:b/>
          <w:sz w:val="20"/>
        </w:rPr>
      </w:pPr>
    </w:p>
    <w:p w:rsidR="00137CAD" w:rsidRDefault="00137CAD">
      <w:pPr>
        <w:pStyle w:val="BodyText"/>
        <w:rPr>
          <w:b/>
          <w:sz w:val="20"/>
        </w:rPr>
      </w:pPr>
    </w:p>
    <w:p w:rsidR="00137CAD" w:rsidRDefault="00137CAD">
      <w:pPr>
        <w:pStyle w:val="BodyText"/>
        <w:rPr>
          <w:b/>
          <w:sz w:val="20"/>
        </w:rPr>
      </w:pPr>
    </w:p>
    <w:p w:rsidR="00137CAD" w:rsidRDefault="00137CAD">
      <w:pPr>
        <w:pStyle w:val="BodyText"/>
        <w:rPr>
          <w:b/>
          <w:sz w:val="20"/>
        </w:rPr>
      </w:pPr>
    </w:p>
    <w:p w:rsidR="00137CAD" w:rsidRDefault="00137CAD">
      <w:pPr>
        <w:pStyle w:val="BodyText"/>
        <w:spacing w:before="3"/>
        <w:rPr>
          <w:b/>
          <w:sz w:val="27"/>
        </w:rPr>
      </w:pPr>
    </w:p>
    <w:p w:rsidR="00137CAD" w:rsidRDefault="007C461D">
      <w:pPr>
        <w:spacing w:before="83"/>
        <w:ind w:left="1747" w:right="1648"/>
        <w:jc w:val="center"/>
        <w:rPr>
          <w:b/>
          <w:sz w:val="40"/>
        </w:rPr>
      </w:pPr>
      <w:r>
        <w:rPr>
          <w:b/>
          <w:sz w:val="40"/>
        </w:rPr>
        <w:t>PHMSA</w:t>
      </w:r>
    </w:p>
    <w:p w:rsidR="00137CAD" w:rsidRDefault="00137CAD">
      <w:pPr>
        <w:pStyle w:val="BodyText"/>
        <w:spacing w:before="7"/>
        <w:rPr>
          <w:b/>
          <w:sz w:val="41"/>
        </w:rPr>
      </w:pPr>
    </w:p>
    <w:p w:rsidR="00137CAD" w:rsidRDefault="007C461D">
      <w:pPr>
        <w:spacing w:line="491" w:lineRule="auto"/>
        <w:ind w:left="1748" w:right="1648"/>
        <w:jc w:val="center"/>
        <w:rPr>
          <w:b/>
          <w:sz w:val="40"/>
        </w:rPr>
      </w:pPr>
      <w:r>
        <w:rPr>
          <w:b/>
          <w:sz w:val="40"/>
        </w:rPr>
        <w:t>Anti-Drug and Alcohol Misuse Programs Inspection Protocol Form</w:t>
      </w:r>
    </w:p>
    <w:p w:rsidR="00137CAD" w:rsidRDefault="007C461D">
      <w:pPr>
        <w:pStyle w:val="Heading1"/>
        <w:spacing w:before="336"/>
        <w:ind w:left="1745" w:right="1648"/>
        <w:jc w:val="center"/>
        <w:rPr>
          <w:u w:val="none"/>
        </w:rPr>
      </w:pPr>
      <w:r>
        <w:rPr>
          <w:u w:val="none"/>
        </w:rPr>
        <w:t>Form No.: 4.1</w:t>
      </w:r>
    </w:p>
    <w:p w:rsidR="00137CAD" w:rsidRDefault="007C461D">
      <w:pPr>
        <w:spacing w:before="1"/>
        <w:ind w:left="1745" w:right="1648"/>
        <w:jc w:val="center"/>
        <w:rPr>
          <w:b/>
          <w:sz w:val="28"/>
        </w:rPr>
      </w:pPr>
      <w:r>
        <w:rPr>
          <w:b/>
          <w:sz w:val="28"/>
        </w:rPr>
        <w:t>Revision 1</w:t>
      </w:r>
    </w:p>
    <w:p w:rsidR="00137CAD" w:rsidRDefault="00137CAD">
      <w:pPr>
        <w:pStyle w:val="BodyText"/>
        <w:rPr>
          <w:b/>
          <w:sz w:val="30"/>
        </w:rPr>
      </w:pPr>
    </w:p>
    <w:p w:rsidR="00137CAD" w:rsidRDefault="00137CAD">
      <w:pPr>
        <w:pStyle w:val="BodyText"/>
        <w:spacing w:before="7"/>
        <w:rPr>
          <w:b/>
          <w:sz w:val="39"/>
        </w:rPr>
      </w:pPr>
    </w:p>
    <w:p w:rsidR="00137CAD" w:rsidRDefault="007C461D">
      <w:pPr>
        <w:ind w:left="1748" w:right="1648"/>
        <w:jc w:val="center"/>
        <w:rPr>
          <w:b/>
          <w:sz w:val="36"/>
        </w:rPr>
      </w:pPr>
      <w:r>
        <w:rPr>
          <w:b/>
          <w:sz w:val="36"/>
        </w:rPr>
        <w:t>January 1, 2020</w:t>
      </w:r>
    </w:p>
    <w:p w:rsidR="005B0376" w:rsidRDefault="005B0376">
      <w:pPr>
        <w:rPr>
          <w:sz w:val="36"/>
        </w:rPr>
      </w:pPr>
      <w:r>
        <w:rPr>
          <w:sz w:val="36"/>
        </w:rPr>
        <w:br w:type="page"/>
      </w:r>
    </w:p>
    <w:p w:rsidR="00137CAD" w:rsidRDefault="007C461D">
      <w:pPr>
        <w:pStyle w:val="Heading1"/>
        <w:ind w:left="3471" w:right="3471"/>
        <w:jc w:val="center"/>
        <w:rPr>
          <w:u w:val="none"/>
        </w:rPr>
      </w:pPr>
      <w:r>
        <w:rPr>
          <w:u w:val="thick"/>
        </w:rPr>
        <w:t>Using This Inspection Form</w:t>
      </w:r>
    </w:p>
    <w:p w:rsidR="00137CAD" w:rsidRDefault="00137CAD">
      <w:pPr>
        <w:pStyle w:val="BodyText"/>
        <w:spacing w:before="10"/>
        <w:rPr>
          <w:b/>
          <w:sz w:val="12"/>
        </w:rPr>
      </w:pPr>
    </w:p>
    <w:p w:rsidR="00137CAD" w:rsidRDefault="007C461D">
      <w:pPr>
        <w:spacing w:before="91"/>
        <w:ind w:left="120"/>
        <w:jc w:val="both"/>
        <w:rPr>
          <w:b/>
        </w:rPr>
      </w:pPr>
      <w:r>
        <w:rPr>
          <w:b/>
          <w:u w:val="thick"/>
        </w:rPr>
        <w:t>Plan or Policy</w:t>
      </w:r>
    </w:p>
    <w:p w:rsidR="00137CAD" w:rsidRDefault="007C461D">
      <w:pPr>
        <w:pStyle w:val="BodyText"/>
        <w:ind w:left="120" w:right="17"/>
      </w:pPr>
      <w:r>
        <w:t xml:space="preserve">Pipeline operators and service agents often use the terms </w:t>
      </w:r>
      <w:r>
        <w:rPr>
          <w:i/>
        </w:rPr>
        <w:t xml:space="preserve">“policy” </w:t>
      </w:r>
      <w:r>
        <w:t xml:space="preserve">and </w:t>
      </w:r>
      <w:r>
        <w:rPr>
          <w:i/>
        </w:rPr>
        <w:t xml:space="preserve">“plan” </w:t>
      </w:r>
      <w:r>
        <w:t>interchangeably, but these terms have different meanings in the PHMSA Drug and Alcohol (D&amp;A) Testing regulations in 49 CFR Part 199.</w:t>
      </w:r>
    </w:p>
    <w:p w:rsidR="00137CAD" w:rsidRDefault="007C461D">
      <w:pPr>
        <w:pStyle w:val="BodyText"/>
        <w:spacing w:before="120"/>
        <w:ind w:left="119" w:right="116"/>
        <w:jc w:val="both"/>
      </w:pPr>
      <w:r>
        <w:t xml:space="preserve">While the word </w:t>
      </w:r>
      <w:r>
        <w:rPr>
          <w:i/>
        </w:rPr>
        <w:t xml:space="preserve">policy </w:t>
      </w:r>
      <w:r>
        <w:t>is not defined in the regulations, PHMSA's long-term established practice is that if a term is not defined in the code, it should be used in its ordinary sense or in accordance with its commonly understood dictionary meaning [see 35 FR 13250, August 19, 1970].</w:t>
      </w:r>
    </w:p>
    <w:p w:rsidR="00137CAD" w:rsidRDefault="007C461D">
      <w:pPr>
        <w:pStyle w:val="BodyText"/>
        <w:spacing w:before="120"/>
        <w:ind w:left="119" w:right="113"/>
        <w:jc w:val="both"/>
      </w:pPr>
      <w:r>
        <w:t xml:space="preserve">Accordingly, with regards to D&amp;A testing, </w:t>
      </w:r>
      <w:r>
        <w:rPr>
          <w:i/>
        </w:rPr>
        <w:t xml:space="preserve">policy </w:t>
      </w:r>
      <w:r>
        <w:t>generally means a statement of a pipeline operator’s anti-drug and alcohol misuse program goals. An operator’s policy statement may include both DOT and non-DOT items but the operator must differentiate between the two. Policies are typically published, displayed, and distributed so that they are widely accessible to all covered employees and supervisors. Policies are not plans.</w:t>
      </w:r>
    </w:p>
    <w:p w:rsidR="00137CAD" w:rsidRDefault="007C461D">
      <w:pPr>
        <w:pStyle w:val="BodyText"/>
        <w:spacing w:before="119"/>
        <w:ind w:left="119" w:right="119"/>
        <w:jc w:val="both"/>
      </w:pPr>
      <w:r>
        <w:t>Conversely,</w:t>
      </w:r>
      <w:r>
        <w:rPr>
          <w:spacing w:val="-10"/>
        </w:rPr>
        <w:t xml:space="preserve"> </w:t>
      </w:r>
      <w:r>
        <w:t>the</w:t>
      </w:r>
      <w:r>
        <w:rPr>
          <w:spacing w:val="-11"/>
        </w:rPr>
        <w:t xml:space="preserve"> </w:t>
      </w:r>
      <w:r>
        <w:t>word</w:t>
      </w:r>
      <w:r>
        <w:rPr>
          <w:spacing w:val="-10"/>
        </w:rPr>
        <w:t xml:space="preserve"> </w:t>
      </w:r>
      <w:r>
        <w:rPr>
          <w:i/>
        </w:rPr>
        <w:t>plan</w:t>
      </w:r>
      <w:r>
        <w:rPr>
          <w:i/>
          <w:spacing w:val="-11"/>
        </w:rPr>
        <w:t xml:space="preserve"> </w:t>
      </w:r>
      <w:r>
        <w:t>is</w:t>
      </w:r>
      <w:r>
        <w:rPr>
          <w:spacing w:val="-11"/>
        </w:rPr>
        <w:t xml:space="preserve"> </w:t>
      </w:r>
      <w:r>
        <w:t>defined</w:t>
      </w:r>
      <w:r>
        <w:rPr>
          <w:spacing w:val="-10"/>
        </w:rPr>
        <w:t xml:space="preserve"> </w:t>
      </w:r>
      <w:r>
        <w:t>in</w:t>
      </w:r>
      <w:r>
        <w:rPr>
          <w:spacing w:val="-10"/>
        </w:rPr>
        <w:t xml:space="preserve"> </w:t>
      </w:r>
      <w:r>
        <w:t>Part</w:t>
      </w:r>
      <w:r>
        <w:rPr>
          <w:spacing w:val="-11"/>
        </w:rPr>
        <w:t xml:space="preserve"> </w:t>
      </w:r>
      <w:r>
        <w:t>199.</w:t>
      </w:r>
      <w:r>
        <w:rPr>
          <w:spacing w:val="34"/>
        </w:rPr>
        <w:t xml:space="preserve"> </w:t>
      </w:r>
      <w:r>
        <w:t>The</w:t>
      </w:r>
      <w:r>
        <w:rPr>
          <w:spacing w:val="-11"/>
        </w:rPr>
        <w:t xml:space="preserve"> </w:t>
      </w:r>
      <w:r>
        <w:t>regulations</w:t>
      </w:r>
      <w:r>
        <w:rPr>
          <w:spacing w:val="-11"/>
        </w:rPr>
        <w:t xml:space="preserve"> </w:t>
      </w:r>
      <w:r>
        <w:t>require</w:t>
      </w:r>
      <w:r>
        <w:rPr>
          <w:spacing w:val="-11"/>
        </w:rPr>
        <w:t xml:space="preserve"> </w:t>
      </w:r>
      <w:r>
        <w:t>a</w:t>
      </w:r>
      <w:r>
        <w:rPr>
          <w:spacing w:val="-12"/>
        </w:rPr>
        <w:t xml:space="preserve"> </w:t>
      </w:r>
      <w:r>
        <w:t>pipeline</w:t>
      </w:r>
      <w:r>
        <w:rPr>
          <w:spacing w:val="-11"/>
        </w:rPr>
        <w:t xml:space="preserve"> </w:t>
      </w:r>
      <w:r>
        <w:t>operator</w:t>
      </w:r>
      <w:r>
        <w:rPr>
          <w:spacing w:val="-11"/>
        </w:rPr>
        <w:t xml:space="preserve"> </w:t>
      </w:r>
      <w:r>
        <w:t>to</w:t>
      </w:r>
      <w:r>
        <w:rPr>
          <w:spacing w:val="-10"/>
        </w:rPr>
        <w:t xml:space="preserve"> </w:t>
      </w:r>
      <w:r>
        <w:t>have</w:t>
      </w:r>
      <w:r>
        <w:rPr>
          <w:spacing w:val="-11"/>
        </w:rPr>
        <w:t xml:space="preserve"> </w:t>
      </w:r>
      <w:r>
        <w:t>a</w:t>
      </w:r>
      <w:r>
        <w:rPr>
          <w:spacing w:val="-11"/>
        </w:rPr>
        <w:t xml:space="preserve"> </w:t>
      </w:r>
      <w:r>
        <w:t>written</w:t>
      </w:r>
      <w:r>
        <w:rPr>
          <w:spacing w:val="-10"/>
        </w:rPr>
        <w:t xml:space="preserve"> </w:t>
      </w:r>
      <w:r>
        <w:t>Anti- Drug Plan [§199.101] and a written Alcohol Misuse Plan [§199.202]. PHMSA allows operators to have a single combined written D&amp;A plan.  Plans are not policies but may contain</w:t>
      </w:r>
      <w:r>
        <w:rPr>
          <w:spacing w:val="-34"/>
        </w:rPr>
        <w:t xml:space="preserve"> </w:t>
      </w:r>
      <w:r>
        <w:t>policies.</w:t>
      </w:r>
    </w:p>
    <w:p w:rsidR="00137CAD" w:rsidRDefault="007C461D">
      <w:pPr>
        <w:pStyle w:val="BodyText"/>
        <w:spacing w:before="120"/>
        <w:ind w:left="119" w:right="116"/>
        <w:jc w:val="both"/>
      </w:pPr>
      <w:r>
        <w:t xml:space="preserve">While there are some differences between the required Anti-Drug Plan and Alcohol Misuse Plan, both plans must include </w:t>
      </w:r>
      <w:r>
        <w:rPr>
          <w:i/>
        </w:rPr>
        <w:t xml:space="preserve">“methods and procedures” </w:t>
      </w:r>
      <w:r>
        <w:t>for compliance with Parts 199 and 40. PHMSA’s intent is for the operator’s written D&amp;A plans to supplement the D&amp;A regulations in Parts 199 and 40 with company specific methods and procedures.  Plans need not, and should not, regurgitate or paraphrase the D&amp;A regulations.</w:t>
      </w:r>
    </w:p>
    <w:p w:rsidR="00137CAD" w:rsidRDefault="007C461D">
      <w:pPr>
        <w:pStyle w:val="BodyText"/>
        <w:spacing w:before="120"/>
        <w:ind w:left="119" w:right="117"/>
        <w:jc w:val="both"/>
      </w:pPr>
      <w:r>
        <w:t>For example, PHMSA already knows that the selection of employees for random drug testing shall be made by a scientifically</w:t>
      </w:r>
      <w:r>
        <w:rPr>
          <w:spacing w:val="-4"/>
        </w:rPr>
        <w:t xml:space="preserve"> </w:t>
      </w:r>
      <w:r>
        <w:t>valid</w:t>
      </w:r>
      <w:r>
        <w:rPr>
          <w:spacing w:val="-4"/>
        </w:rPr>
        <w:t xml:space="preserve"> </w:t>
      </w:r>
      <w:r>
        <w:t>method,</w:t>
      </w:r>
      <w:r>
        <w:rPr>
          <w:spacing w:val="-4"/>
        </w:rPr>
        <w:t xml:space="preserve"> </w:t>
      </w:r>
      <w:r>
        <w:t>such</w:t>
      </w:r>
      <w:r>
        <w:rPr>
          <w:spacing w:val="-4"/>
        </w:rPr>
        <w:t xml:space="preserve"> </w:t>
      </w:r>
      <w:r>
        <w:t>as</w:t>
      </w:r>
      <w:r>
        <w:rPr>
          <w:spacing w:val="-5"/>
        </w:rPr>
        <w:t xml:space="preserve"> </w:t>
      </w:r>
      <w:r>
        <w:t>a</w:t>
      </w:r>
      <w:r>
        <w:rPr>
          <w:spacing w:val="-5"/>
        </w:rPr>
        <w:t xml:space="preserve"> </w:t>
      </w:r>
      <w:r>
        <w:t>random</w:t>
      </w:r>
      <w:r>
        <w:rPr>
          <w:spacing w:val="-6"/>
        </w:rPr>
        <w:t xml:space="preserve"> </w:t>
      </w:r>
      <w:r>
        <w:t>number</w:t>
      </w:r>
      <w:r>
        <w:rPr>
          <w:spacing w:val="-4"/>
        </w:rPr>
        <w:t xml:space="preserve"> </w:t>
      </w:r>
      <w:r>
        <w:t>table</w:t>
      </w:r>
      <w:r>
        <w:rPr>
          <w:spacing w:val="-5"/>
        </w:rPr>
        <w:t xml:space="preserve"> </w:t>
      </w:r>
      <w:r>
        <w:t>or</w:t>
      </w:r>
      <w:r>
        <w:rPr>
          <w:spacing w:val="-5"/>
        </w:rPr>
        <w:t xml:space="preserve"> </w:t>
      </w:r>
      <w:r>
        <w:t>a</w:t>
      </w:r>
      <w:r>
        <w:rPr>
          <w:spacing w:val="-5"/>
        </w:rPr>
        <w:t xml:space="preserve"> </w:t>
      </w:r>
      <w:r>
        <w:t>computer-based</w:t>
      </w:r>
      <w:r>
        <w:rPr>
          <w:spacing w:val="-3"/>
        </w:rPr>
        <w:t xml:space="preserve"> </w:t>
      </w:r>
      <w:r>
        <w:t>random</w:t>
      </w:r>
      <w:r>
        <w:rPr>
          <w:spacing w:val="-6"/>
        </w:rPr>
        <w:t xml:space="preserve"> </w:t>
      </w:r>
      <w:r>
        <w:t>number</w:t>
      </w:r>
      <w:r>
        <w:rPr>
          <w:spacing w:val="-4"/>
        </w:rPr>
        <w:t xml:space="preserve"> </w:t>
      </w:r>
      <w:r>
        <w:t>generator</w:t>
      </w:r>
      <w:r>
        <w:rPr>
          <w:spacing w:val="-6"/>
        </w:rPr>
        <w:t xml:space="preserve"> </w:t>
      </w:r>
      <w:r>
        <w:t>–</w:t>
      </w:r>
      <w:r>
        <w:rPr>
          <w:spacing w:val="-4"/>
        </w:rPr>
        <w:t xml:space="preserve"> </w:t>
      </w:r>
      <w:r>
        <w:t>it’s</w:t>
      </w:r>
      <w:r>
        <w:rPr>
          <w:spacing w:val="-5"/>
        </w:rPr>
        <w:t xml:space="preserve"> </w:t>
      </w:r>
      <w:r>
        <w:t xml:space="preserve">in the code! What should be in the written drug plan is the operator’s </w:t>
      </w:r>
      <w:r>
        <w:rPr>
          <w:u w:val="single"/>
        </w:rPr>
        <w:t>specific computer-based random number generator</w:t>
      </w:r>
      <w:r>
        <w:rPr>
          <w:spacing w:val="-4"/>
          <w:u w:val="single"/>
        </w:rPr>
        <w:t xml:space="preserve"> </w:t>
      </w:r>
      <w:r>
        <w:t>(by</w:t>
      </w:r>
      <w:r>
        <w:rPr>
          <w:spacing w:val="-3"/>
        </w:rPr>
        <w:t xml:space="preserve"> </w:t>
      </w:r>
      <w:r>
        <w:t>name)</w:t>
      </w:r>
      <w:r>
        <w:rPr>
          <w:spacing w:val="-3"/>
        </w:rPr>
        <w:t xml:space="preserve"> </w:t>
      </w:r>
      <w:r>
        <w:t>so</w:t>
      </w:r>
      <w:r>
        <w:rPr>
          <w:spacing w:val="-3"/>
        </w:rPr>
        <w:t xml:space="preserve"> </w:t>
      </w:r>
      <w:r>
        <w:t>that</w:t>
      </w:r>
      <w:r>
        <w:rPr>
          <w:spacing w:val="-3"/>
        </w:rPr>
        <w:t xml:space="preserve"> </w:t>
      </w:r>
      <w:r>
        <w:t>the</w:t>
      </w:r>
      <w:r>
        <w:rPr>
          <w:spacing w:val="-4"/>
        </w:rPr>
        <w:t xml:space="preserve"> </w:t>
      </w:r>
      <w:r>
        <w:t>inspector</w:t>
      </w:r>
      <w:r>
        <w:rPr>
          <w:spacing w:val="-3"/>
        </w:rPr>
        <w:t xml:space="preserve"> </w:t>
      </w:r>
      <w:r>
        <w:t>can</w:t>
      </w:r>
      <w:r>
        <w:rPr>
          <w:spacing w:val="-3"/>
        </w:rPr>
        <w:t xml:space="preserve"> </w:t>
      </w:r>
      <w:r>
        <w:t>evaluate</w:t>
      </w:r>
      <w:r>
        <w:rPr>
          <w:spacing w:val="-3"/>
        </w:rPr>
        <w:t xml:space="preserve"> </w:t>
      </w:r>
      <w:r>
        <w:t>whether</w:t>
      </w:r>
      <w:r>
        <w:rPr>
          <w:spacing w:val="-3"/>
        </w:rPr>
        <w:t xml:space="preserve"> </w:t>
      </w:r>
      <w:r>
        <w:t>that</w:t>
      </w:r>
      <w:r>
        <w:rPr>
          <w:spacing w:val="-3"/>
        </w:rPr>
        <w:t xml:space="preserve"> </w:t>
      </w:r>
      <w:r>
        <w:t>specific</w:t>
      </w:r>
      <w:r>
        <w:rPr>
          <w:spacing w:val="-3"/>
        </w:rPr>
        <w:t xml:space="preserve"> </w:t>
      </w:r>
      <w:r>
        <w:t>method</w:t>
      </w:r>
      <w:r>
        <w:rPr>
          <w:spacing w:val="-3"/>
        </w:rPr>
        <w:t xml:space="preserve"> </w:t>
      </w:r>
      <w:r>
        <w:t>works</w:t>
      </w:r>
      <w:r>
        <w:rPr>
          <w:spacing w:val="-4"/>
        </w:rPr>
        <w:t xml:space="preserve"> </w:t>
      </w:r>
      <w:r>
        <w:t>as</w:t>
      </w:r>
      <w:r>
        <w:rPr>
          <w:spacing w:val="-4"/>
        </w:rPr>
        <w:t xml:space="preserve"> </w:t>
      </w:r>
      <w:r>
        <w:t>required.</w:t>
      </w:r>
    </w:p>
    <w:p w:rsidR="00137CAD" w:rsidRDefault="007C461D">
      <w:pPr>
        <w:spacing w:before="119"/>
        <w:ind w:left="120"/>
        <w:jc w:val="both"/>
        <w:rPr>
          <w:b/>
        </w:rPr>
      </w:pPr>
      <w:r>
        <w:rPr>
          <w:b/>
          <w:u w:val="thick"/>
        </w:rPr>
        <w:t>Process</w:t>
      </w:r>
    </w:p>
    <w:p w:rsidR="00137CAD" w:rsidRDefault="007C461D">
      <w:pPr>
        <w:pStyle w:val="BodyText"/>
        <w:ind w:left="120" w:right="115"/>
        <w:jc w:val="both"/>
      </w:pPr>
      <w:r>
        <w:t>This</w:t>
      </w:r>
      <w:r>
        <w:rPr>
          <w:spacing w:val="-10"/>
        </w:rPr>
        <w:t xml:space="preserve"> </w:t>
      </w:r>
      <w:r>
        <w:t>inspection</w:t>
      </w:r>
      <w:r>
        <w:rPr>
          <w:spacing w:val="-9"/>
        </w:rPr>
        <w:t xml:space="preserve"> </w:t>
      </w:r>
      <w:r>
        <w:t>form</w:t>
      </w:r>
      <w:r>
        <w:rPr>
          <w:spacing w:val="-11"/>
        </w:rPr>
        <w:t xml:space="preserve"> </w:t>
      </w:r>
      <w:r>
        <w:t>repeatedly</w:t>
      </w:r>
      <w:r>
        <w:rPr>
          <w:spacing w:val="-8"/>
        </w:rPr>
        <w:t xml:space="preserve"> </w:t>
      </w:r>
      <w:r>
        <w:t>asks,</w:t>
      </w:r>
      <w:r>
        <w:rPr>
          <w:spacing w:val="-9"/>
        </w:rPr>
        <w:t xml:space="preserve"> </w:t>
      </w:r>
      <w:r>
        <w:rPr>
          <w:i/>
        </w:rPr>
        <w:t>“Does</w:t>
      </w:r>
      <w:r>
        <w:rPr>
          <w:i/>
          <w:spacing w:val="-10"/>
        </w:rPr>
        <w:t xml:space="preserve"> </w:t>
      </w:r>
      <w:r>
        <w:rPr>
          <w:i/>
        </w:rPr>
        <w:t>the</w:t>
      </w:r>
      <w:r>
        <w:rPr>
          <w:i/>
          <w:spacing w:val="-9"/>
        </w:rPr>
        <w:t xml:space="preserve"> </w:t>
      </w:r>
      <w:r>
        <w:rPr>
          <w:i/>
        </w:rPr>
        <w:t>operator</w:t>
      </w:r>
      <w:r>
        <w:rPr>
          <w:i/>
          <w:spacing w:val="-10"/>
        </w:rPr>
        <w:t xml:space="preserve"> </w:t>
      </w:r>
      <w:r>
        <w:rPr>
          <w:i/>
        </w:rPr>
        <w:t>have</w:t>
      </w:r>
      <w:r>
        <w:rPr>
          <w:i/>
          <w:spacing w:val="-10"/>
        </w:rPr>
        <w:t xml:space="preserve"> </w:t>
      </w:r>
      <w:r>
        <w:rPr>
          <w:i/>
        </w:rPr>
        <w:t>a</w:t>
      </w:r>
      <w:r>
        <w:rPr>
          <w:i/>
          <w:spacing w:val="-9"/>
        </w:rPr>
        <w:t xml:space="preserve"> </w:t>
      </w:r>
      <w:r>
        <w:rPr>
          <w:i/>
        </w:rPr>
        <w:t>process</w:t>
      </w:r>
      <w:r>
        <w:rPr>
          <w:i/>
          <w:spacing w:val="-10"/>
        </w:rPr>
        <w:t xml:space="preserve"> </w:t>
      </w:r>
      <w:r>
        <w:rPr>
          <w:i/>
        </w:rPr>
        <w:t>to…?”</w:t>
      </w:r>
      <w:r>
        <w:rPr>
          <w:i/>
          <w:spacing w:val="-8"/>
        </w:rPr>
        <w:t xml:space="preserve"> </w:t>
      </w:r>
      <w:r>
        <w:t>A</w:t>
      </w:r>
      <w:r>
        <w:rPr>
          <w:spacing w:val="-10"/>
        </w:rPr>
        <w:t xml:space="preserve"> </w:t>
      </w:r>
      <w:r>
        <w:t>process</w:t>
      </w:r>
      <w:r>
        <w:rPr>
          <w:spacing w:val="-10"/>
        </w:rPr>
        <w:t xml:space="preserve"> </w:t>
      </w:r>
      <w:r>
        <w:t>can</w:t>
      </w:r>
      <w:r>
        <w:rPr>
          <w:spacing w:val="-9"/>
        </w:rPr>
        <w:t xml:space="preserve"> </w:t>
      </w:r>
      <w:r>
        <w:t>be</w:t>
      </w:r>
      <w:r>
        <w:rPr>
          <w:spacing w:val="-9"/>
        </w:rPr>
        <w:t xml:space="preserve"> </w:t>
      </w:r>
      <w:r>
        <w:t>a</w:t>
      </w:r>
      <w:r>
        <w:rPr>
          <w:spacing w:val="-9"/>
        </w:rPr>
        <w:t xml:space="preserve"> </w:t>
      </w:r>
      <w:r>
        <w:t>written</w:t>
      </w:r>
      <w:r>
        <w:rPr>
          <w:spacing w:val="-7"/>
        </w:rPr>
        <w:t xml:space="preserve"> </w:t>
      </w:r>
      <w:r>
        <w:t>method or</w:t>
      </w:r>
      <w:r>
        <w:rPr>
          <w:spacing w:val="-8"/>
        </w:rPr>
        <w:t xml:space="preserve"> </w:t>
      </w:r>
      <w:r>
        <w:t>procure</w:t>
      </w:r>
      <w:r>
        <w:rPr>
          <w:spacing w:val="-8"/>
        </w:rPr>
        <w:t xml:space="preserve"> </w:t>
      </w:r>
      <w:r>
        <w:t>in</w:t>
      </w:r>
      <w:r>
        <w:rPr>
          <w:spacing w:val="-10"/>
        </w:rPr>
        <w:t xml:space="preserve"> </w:t>
      </w:r>
      <w:r>
        <w:t>the</w:t>
      </w:r>
      <w:r>
        <w:rPr>
          <w:spacing w:val="-8"/>
        </w:rPr>
        <w:t xml:space="preserve"> </w:t>
      </w:r>
      <w:r>
        <w:t>operator’s</w:t>
      </w:r>
      <w:r>
        <w:rPr>
          <w:spacing w:val="-10"/>
        </w:rPr>
        <w:t xml:space="preserve"> </w:t>
      </w:r>
      <w:r>
        <w:t>written</w:t>
      </w:r>
      <w:r>
        <w:rPr>
          <w:spacing w:val="-9"/>
        </w:rPr>
        <w:t xml:space="preserve"> </w:t>
      </w:r>
      <w:r>
        <w:t>D&amp;A</w:t>
      </w:r>
      <w:r>
        <w:rPr>
          <w:spacing w:val="-7"/>
        </w:rPr>
        <w:t xml:space="preserve"> </w:t>
      </w:r>
      <w:r>
        <w:t>plans</w:t>
      </w:r>
      <w:r>
        <w:rPr>
          <w:spacing w:val="-10"/>
        </w:rPr>
        <w:t xml:space="preserve"> </w:t>
      </w:r>
      <w:r>
        <w:t>or</w:t>
      </w:r>
      <w:r>
        <w:rPr>
          <w:spacing w:val="-9"/>
        </w:rPr>
        <w:t xml:space="preserve"> </w:t>
      </w:r>
      <w:r>
        <w:t>it</w:t>
      </w:r>
      <w:r>
        <w:rPr>
          <w:spacing w:val="-8"/>
        </w:rPr>
        <w:t xml:space="preserve"> </w:t>
      </w:r>
      <w:r>
        <w:t>can</w:t>
      </w:r>
      <w:r>
        <w:rPr>
          <w:spacing w:val="-8"/>
        </w:rPr>
        <w:t xml:space="preserve"> </w:t>
      </w:r>
      <w:r>
        <w:t>be</w:t>
      </w:r>
      <w:r>
        <w:rPr>
          <w:spacing w:val="-10"/>
        </w:rPr>
        <w:t xml:space="preserve"> </w:t>
      </w:r>
      <w:r>
        <w:t>another</w:t>
      </w:r>
      <w:r>
        <w:rPr>
          <w:spacing w:val="-9"/>
        </w:rPr>
        <w:t xml:space="preserve"> </w:t>
      </w:r>
      <w:r>
        <w:t>acceptable</w:t>
      </w:r>
      <w:r>
        <w:rPr>
          <w:spacing w:val="-7"/>
        </w:rPr>
        <w:t xml:space="preserve"> </w:t>
      </w:r>
      <w:r>
        <w:t>mechanism</w:t>
      </w:r>
      <w:r>
        <w:rPr>
          <w:spacing w:val="-11"/>
        </w:rPr>
        <w:t xml:space="preserve"> </w:t>
      </w:r>
      <w:r>
        <w:t>for</w:t>
      </w:r>
      <w:r>
        <w:rPr>
          <w:spacing w:val="-8"/>
        </w:rPr>
        <w:t xml:space="preserve"> </w:t>
      </w:r>
      <w:r>
        <w:t>achieving</w:t>
      </w:r>
      <w:r>
        <w:rPr>
          <w:spacing w:val="-8"/>
        </w:rPr>
        <w:t xml:space="preserve"> </w:t>
      </w:r>
      <w:r>
        <w:t>the</w:t>
      </w:r>
      <w:r>
        <w:rPr>
          <w:spacing w:val="-9"/>
        </w:rPr>
        <w:t xml:space="preserve"> </w:t>
      </w:r>
      <w:r>
        <w:t>desired result.</w:t>
      </w:r>
      <w:r>
        <w:rPr>
          <w:spacing w:val="23"/>
        </w:rPr>
        <w:t xml:space="preserve"> </w:t>
      </w:r>
      <w:r>
        <w:t>For</w:t>
      </w:r>
      <w:r>
        <w:rPr>
          <w:spacing w:val="-16"/>
        </w:rPr>
        <w:t xml:space="preserve"> </w:t>
      </w:r>
      <w:r>
        <w:t>example,</w:t>
      </w:r>
      <w:r>
        <w:rPr>
          <w:spacing w:val="-15"/>
        </w:rPr>
        <w:t xml:space="preserve"> </w:t>
      </w:r>
      <w:r>
        <w:t>many</w:t>
      </w:r>
      <w:r>
        <w:rPr>
          <w:spacing w:val="-16"/>
        </w:rPr>
        <w:t xml:space="preserve"> </w:t>
      </w:r>
      <w:r>
        <w:t>operators</w:t>
      </w:r>
      <w:r>
        <w:rPr>
          <w:spacing w:val="-17"/>
        </w:rPr>
        <w:t xml:space="preserve"> </w:t>
      </w:r>
      <w:r>
        <w:t>have</w:t>
      </w:r>
      <w:r>
        <w:rPr>
          <w:spacing w:val="-17"/>
        </w:rPr>
        <w:t xml:space="preserve"> </w:t>
      </w:r>
      <w:r>
        <w:t>a</w:t>
      </w:r>
      <w:r>
        <w:rPr>
          <w:spacing w:val="-17"/>
        </w:rPr>
        <w:t xml:space="preserve"> </w:t>
      </w:r>
      <w:r>
        <w:t>training</w:t>
      </w:r>
      <w:r>
        <w:rPr>
          <w:spacing w:val="-16"/>
        </w:rPr>
        <w:t xml:space="preserve"> </w:t>
      </w:r>
      <w:r>
        <w:t>group</w:t>
      </w:r>
      <w:r>
        <w:rPr>
          <w:spacing w:val="-16"/>
        </w:rPr>
        <w:t xml:space="preserve"> </w:t>
      </w:r>
      <w:r>
        <w:t>that</w:t>
      </w:r>
      <w:r>
        <w:rPr>
          <w:spacing w:val="-16"/>
        </w:rPr>
        <w:t xml:space="preserve"> </w:t>
      </w:r>
      <w:r>
        <w:t>provides</w:t>
      </w:r>
      <w:r>
        <w:rPr>
          <w:spacing w:val="-17"/>
        </w:rPr>
        <w:t xml:space="preserve"> </w:t>
      </w:r>
      <w:r>
        <w:t>all</w:t>
      </w:r>
      <w:r>
        <w:rPr>
          <w:spacing w:val="-16"/>
        </w:rPr>
        <w:t xml:space="preserve"> </w:t>
      </w:r>
      <w:r>
        <w:t>required</w:t>
      </w:r>
      <w:r>
        <w:rPr>
          <w:spacing w:val="-16"/>
        </w:rPr>
        <w:t xml:space="preserve"> </w:t>
      </w:r>
      <w:r>
        <w:t>training</w:t>
      </w:r>
      <w:r>
        <w:rPr>
          <w:spacing w:val="-16"/>
        </w:rPr>
        <w:t xml:space="preserve"> </w:t>
      </w:r>
      <w:r>
        <w:t>to</w:t>
      </w:r>
      <w:r>
        <w:rPr>
          <w:spacing w:val="-16"/>
        </w:rPr>
        <w:t xml:space="preserve"> </w:t>
      </w:r>
      <w:r>
        <w:t>company</w:t>
      </w:r>
      <w:r>
        <w:rPr>
          <w:spacing w:val="-15"/>
        </w:rPr>
        <w:t xml:space="preserve"> </w:t>
      </w:r>
      <w:r>
        <w:t>employees. The operator need not have supervisor training methods and procedures in its D&amp;A plans, if it can demonstrate through</w:t>
      </w:r>
      <w:r>
        <w:rPr>
          <w:spacing w:val="-3"/>
        </w:rPr>
        <w:t xml:space="preserve"> </w:t>
      </w:r>
      <w:r>
        <w:t>records</w:t>
      </w:r>
      <w:r>
        <w:rPr>
          <w:spacing w:val="-4"/>
        </w:rPr>
        <w:t xml:space="preserve"> </w:t>
      </w:r>
      <w:r>
        <w:t>or</w:t>
      </w:r>
      <w:r>
        <w:rPr>
          <w:spacing w:val="-3"/>
        </w:rPr>
        <w:t xml:space="preserve"> </w:t>
      </w:r>
      <w:r>
        <w:t>other</w:t>
      </w:r>
      <w:r>
        <w:rPr>
          <w:spacing w:val="-3"/>
        </w:rPr>
        <w:t xml:space="preserve"> </w:t>
      </w:r>
      <w:r>
        <w:t>means</w:t>
      </w:r>
      <w:r>
        <w:rPr>
          <w:spacing w:val="-4"/>
        </w:rPr>
        <w:t xml:space="preserve"> </w:t>
      </w:r>
      <w:r>
        <w:t>that</w:t>
      </w:r>
      <w:r>
        <w:rPr>
          <w:spacing w:val="-3"/>
        </w:rPr>
        <w:t xml:space="preserve"> </w:t>
      </w:r>
      <w:r>
        <w:t>it</w:t>
      </w:r>
      <w:r>
        <w:rPr>
          <w:spacing w:val="-3"/>
        </w:rPr>
        <w:t xml:space="preserve"> </w:t>
      </w:r>
      <w:r>
        <w:t>has</w:t>
      </w:r>
      <w:r>
        <w:rPr>
          <w:spacing w:val="-4"/>
        </w:rPr>
        <w:t xml:space="preserve"> </w:t>
      </w:r>
      <w:r>
        <w:t>a</w:t>
      </w:r>
      <w:r>
        <w:rPr>
          <w:spacing w:val="-4"/>
        </w:rPr>
        <w:t xml:space="preserve"> </w:t>
      </w:r>
      <w:r>
        <w:t>process</w:t>
      </w:r>
      <w:r>
        <w:rPr>
          <w:spacing w:val="-4"/>
        </w:rPr>
        <w:t xml:space="preserve"> </w:t>
      </w:r>
      <w:r>
        <w:t>to</w:t>
      </w:r>
      <w:r>
        <w:rPr>
          <w:spacing w:val="-2"/>
        </w:rPr>
        <w:t xml:space="preserve"> </w:t>
      </w:r>
      <w:r>
        <w:t>ensure</w:t>
      </w:r>
      <w:r>
        <w:rPr>
          <w:spacing w:val="-4"/>
        </w:rPr>
        <w:t xml:space="preserve"> </w:t>
      </w:r>
      <w:r>
        <w:t>this</w:t>
      </w:r>
      <w:r>
        <w:rPr>
          <w:spacing w:val="-4"/>
        </w:rPr>
        <w:t xml:space="preserve"> </w:t>
      </w:r>
      <w:r>
        <w:t>training</w:t>
      </w:r>
      <w:r>
        <w:rPr>
          <w:spacing w:val="-3"/>
        </w:rPr>
        <w:t xml:space="preserve"> </w:t>
      </w:r>
      <w:r>
        <w:t>is</w:t>
      </w:r>
      <w:r>
        <w:rPr>
          <w:spacing w:val="-4"/>
        </w:rPr>
        <w:t xml:space="preserve"> </w:t>
      </w:r>
      <w:r>
        <w:t>properly</w:t>
      </w:r>
      <w:r>
        <w:rPr>
          <w:spacing w:val="-2"/>
        </w:rPr>
        <w:t xml:space="preserve"> </w:t>
      </w:r>
      <w:r>
        <w:t>completed</w:t>
      </w:r>
      <w:r>
        <w:rPr>
          <w:spacing w:val="-3"/>
        </w:rPr>
        <w:t xml:space="preserve"> </w:t>
      </w:r>
      <w:r>
        <w:t>and</w:t>
      </w:r>
      <w:r>
        <w:rPr>
          <w:spacing w:val="-3"/>
        </w:rPr>
        <w:t xml:space="preserve"> </w:t>
      </w:r>
      <w:r>
        <w:t>recorded.</w:t>
      </w:r>
    </w:p>
    <w:p w:rsidR="00137CAD" w:rsidRDefault="007C461D">
      <w:pPr>
        <w:spacing w:before="118"/>
        <w:ind w:left="120"/>
        <w:jc w:val="both"/>
        <w:rPr>
          <w:b/>
        </w:rPr>
      </w:pPr>
      <w:r>
        <w:rPr>
          <w:b/>
          <w:u w:val="thick"/>
        </w:rPr>
        <w:t>Purpose</w:t>
      </w:r>
    </w:p>
    <w:p w:rsidR="00137CAD" w:rsidRDefault="007C461D">
      <w:pPr>
        <w:pStyle w:val="BodyText"/>
        <w:ind w:left="120" w:right="115"/>
        <w:jc w:val="both"/>
      </w:pPr>
      <w:r>
        <w:t>This</w:t>
      </w:r>
      <w:r>
        <w:rPr>
          <w:spacing w:val="-8"/>
        </w:rPr>
        <w:t xml:space="preserve"> </w:t>
      </w:r>
      <w:r>
        <w:t>PHMSA</w:t>
      </w:r>
      <w:r>
        <w:rPr>
          <w:spacing w:val="-7"/>
        </w:rPr>
        <w:t xml:space="preserve"> </w:t>
      </w:r>
      <w:r>
        <w:t>Anti-Drug</w:t>
      </w:r>
      <w:r>
        <w:rPr>
          <w:spacing w:val="-7"/>
        </w:rPr>
        <w:t xml:space="preserve"> </w:t>
      </w:r>
      <w:r>
        <w:t>and</w:t>
      </w:r>
      <w:r>
        <w:rPr>
          <w:spacing w:val="-7"/>
        </w:rPr>
        <w:t xml:space="preserve"> </w:t>
      </w:r>
      <w:r>
        <w:t>Alcohol</w:t>
      </w:r>
      <w:r>
        <w:rPr>
          <w:spacing w:val="-8"/>
        </w:rPr>
        <w:t xml:space="preserve"> </w:t>
      </w:r>
      <w:r>
        <w:t>Misuse</w:t>
      </w:r>
      <w:r>
        <w:rPr>
          <w:spacing w:val="-8"/>
        </w:rPr>
        <w:t xml:space="preserve"> </w:t>
      </w:r>
      <w:r>
        <w:t>Programs</w:t>
      </w:r>
      <w:r>
        <w:rPr>
          <w:spacing w:val="-8"/>
        </w:rPr>
        <w:t xml:space="preserve"> </w:t>
      </w:r>
      <w:r>
        <w:t>Inspection</w:t>
      </w:r>
      <w:r>
        <w:rPr>
          <w:spacing w:val="-7"/>
        </w:rPr>
        <w:t xml:space="preserve"> </w:t>
      </w:r>
      <w:r>
        <w:t>Protocol</w:t>
      </w:r>
      <w:r>
        <w:rPr>
          <w:spacing w:val="-8"/>
        </w:rPr>
        <w:t xml:space="preserve"> </w:t>
      </w:r>
      <w:r>
        <w:t>Form</w:t>
      </w:r>
      <w:r>
        <w:rPr>
          <w:spacing w:val="-8"/>
        </w:rPr>
        <w:t xml:space="preserve"> </w:t>
      </w:r>
      <w:r>
        <w:t>is</w:t>
      </w:r>
      <w:r>
        <w:rPr>
          <w:spacing w:val="-8"/>
        </w:rPr>
        <w:t xml:space="preserve"> </w:t>
      </w:r>
      <w:r>
        <w:t>a</w:t>
      </w:r>
      <w:r>
        <w:rPr>
          <w:spacing w:val="-8"/>
        </w:rPr>
        <w:t xml:space="preserve"> </w:t>
      </w:r>
      <w:r>
        <w:t>guidance</w:t>
      </w:r>
      <w:r>
        <w:rPr>
          <w:spacing w:val="-7"/>
        </w:rPr>
        <w:t xml:space="preserve"> </w:t>
      </w:r>
      <w:r>
        <w:t>document</w:t>
      </w:r>
      <w:r>
        <w:rPr>
          <w:spacing w:val="-8"/>
        </w:rPr>
        <w:t xml:space="preserve"> </w:t>
      </w:r>
      <w:r>
        <w:t>intended for the use of PHMSA pipeline safety inspectors and pipeline safety inspectors working for State Agencies which have</w:t>
      </w:r>
      <w:r>
        <w:rPr>
          <w:spacing w:val="-12"/>
        </w:rPr>
        <w:t xml:space="preserve"> </w:t>
      </w:r>
      <w:r>
        <w:t>assumed</w:t>
      </w:r>
      <w:r>
        <w:rPr>
          <w:spacing w:val="-11"/>
        </w:rPr>
        <w:t xml:space="preserve"> </w:t>
      </w:r>
      <w:r>
        <w:t>safety</w:t>
      </w:r>
      <w:r>
        <w:rPr>
          <w:spacing w:val="-10"/>
        </w:rPr>
        <w:t xml:space="preserve"> </w:t>
      </w:r>
      <w:r>
        <w:t>authority</w:t>
      </w:r>
      <w:r>
        <w:rPr>
          <w:spacing w:val="-11"/>
        </w:rPr>
        <w:t xml:space="preserve"> </w:t>
      </w:r>
      <w:r>
        <w:t>over</w:t>
      </w:r>
      <w:r>
        <w:rPr>
          <w:spacing w:val="-11"/>
        </w:rPr>
        <w:t xml:space="preserve"> </w:t>
      </w:r>
      <w:r>
        <w:t>intrastate</w:t>
      </w:r>
      <w:r>
        <w:rPr>
          <w:spacing w:val="-12"/>
        </w:rPr>
        <w:t xml:space="preserve"> </w:t>
      </w:r>
      <w:r>
        <w:t>gas</w:t>
      </w:r>
      <w:r>
        <w:rPr>
          <w:spacing w:val="-12"/>
        </w:rPr>
        <w:t xml:space="preserve"> </w:t>
      </w:r>
      <w:r>
        <w:t>and</w:t>
      </w:r>
      <w:r>
        <w:rPr>
          <w:spacing w:val="-11"/>
        </w:rPr>
        <w:t xml:space="preserve"> </w:t>
      </w:r>
      <w:r>
        <w:t>pipelines,</w:t>
      </w:r>
      <w:r>
        <w:rPr>
          <w:spacing w:val="-11"/>
        </w:rPr>
        <w:t xml:space="preserve"> </w:t>
      </w:r>
      <w:r>
        <w:t>hazardous</w:t>
      </w:r>
      <w:r>
        <w:rPr>
          <w:spacing w:val="-12"/>
        </w:rPr>
        <w:t xml:space="preserve"> </w:t>
      </w:r>
      <w:r>
        <w:t>liquid</w:t>
      </w:r>
      <w:r>
        <w:rPr>
          <w:spacing w:val="-11"/>
        </w:rPr>
        <w:t xml:space="preserve"> </w:t>
      </w:r>
      <w:r>
        <w:t>pipelines</w:t>
      </w:r>
      <w:r>
        <w:rPr>
          <w:spacing w:val="-12"/>
        </w:rPr>
        <w:t xml:space="preserve"> </w:t>
      </w:r>
      <w:r>
        <w:t>and</w:t>
      </w:r>
      <w:r>
        <w:rPr>
          <w:spacing w:val="-7"/>
        </w:rPr>
        <w:t xml:space="preserve"> </w:t>
      </w:r>
      <w:r>
        <w:t>underground</w:t>
      </w:r>
      <w:r>
        <w:rPr>
          <w:spacing w:val="-11"/>
        </w:rPr>
        <w:t xml:space="preserve"> </w:t>
      </w:r>
      <w:r>
        <w:t>natural gas storage through certifications and agreements with PHMSA under 49 U.S.C. §§ 60105 – 60106. These State Agencies are commonly referred to as PHMSA State Partners. This form is U.S. Government property used by the PHMSA and State Partner pipeline safety inspectors assessing a pipeline operator’s compliance with the D&amp;A testing regulations in 49 CFR Part</w:t>
      </w:r>
      <w:r>
        <w:rPr>
          <w:spacing w:val="-15"/>
        </w:rPr>
        <w:t xml:space="preserve"> </w:t>
      </w:r>
      <w:r>
        <w:t>199.</w:t>
      </w:r>
    </w:p>
    <w:p w:rsidR="00137CAD" w:rsidRDefault="007C461D">
      <w:pPr>
        <w:pStyle w:val="BodyText"/>
        <w:spacing w:before="120"/>
        <w:ind w:left="120" w:right="116"/>
        <w:jc w:val="both"/>
      </w:pPr>
      <w:r>
        <w:t>This form is not a regulation and creates no new legal obligations. The regulation is controlling and nothing in this form is intended to diminish or otherwise affect the authority of PHMSA or a State Partner from carrying out their statutory,</w:t>
      </w:r>
      <w:r>
        <w:rPr>
          <w:spacing w:val="-4"/>
        </w:rPr>
        <w:t xml:space="preserve"> </w:t>
      </w:r>
      <w:r>
        <w:t>regulatory,</w:t>
      </w:r>
      <w:r>
        <w:rPr>
          <w:spacing w:val="-5"/>
        </w:rPr>
        <w:t xml:space="preserve"> </w:t>
      </w:r>
      <w:r>
        <w:t>or</w:t>
      </w:r>
      <w:r>
        <w:rPr>
          <w:spacing w:val="-6"/>
        </w:rPr>
        <w:t xml:space="preserve"> </w:t>
      </w:r>
      <w:r>
        <w:t>other</w:t>
      </w:r>
      <w:r>
        <w:rPr>
          <w:spacing w:val="-4"/>
        </w:rPr>
        <w:t xml:space="preserve"> </w:t>
      </w:r>
      <w:r>
        <w:t>official</w:t>
      </w:r>
      <w:r>
        <w:rPr>
          <w:spacing w:val="-4"/>
        </w:rPr>
        <w:t xml:space="preserve"> </w:t>
      </w:r>
      <w:r>
        <w:t>functions</w:t>
      </w:r>
      <w:r>
        <w:rPr>
          <w:spacing w:val="-5"/>
        </w:rPr>
        <w:t xml:space="preserve"> </w:t>
      </w:r>
      <w:r>
        <w:t>or</w:t>
      </w:r>
      <w:r>
        <w:rPr>
          <w:spacing w:val="-6"/>
        </w:rPr>
        <w:t xml:space="preserve"> </w:t>
      </w:r>
      <w:r>
        <w:t>to</w:t>
      </w:r>
      <w:r>
        <w:rPr>
          <w:spacing w:val="-6"/>
        </w:rPr>
        <w:t xml:space="preserve"> </w:t>
      </w:r>
      <w:r>
        <w:t>commit</w:t>
      </w:r>
      <w:r>
        <w:rPr>
          <w:spacing w:val="-4"/>
        </w:rPr>
        <w:t xml:space="preserve"> </w:t>
      </w:r>
      <w:r>
        <w:t>PHMSA</w:t>
      </w:r>
      <w:r>
        <w:rPr>
          <w:spacing w:val="-5"/>
        </w:rPr>
        <w:t xml:space="preserve"> </w:t>
      </w:r>
      <w:r>
        <w:t>or</w:t>
      </w:r>
      <w:r>
        <w:rPr>
          <w:spacing w:val="-4"/>
        </w:rPr>
        <w:t xml:space="preserve"> </w:t>
      </w:r>
      <w:r>
        <w:t>a</w:t>
      </w:r>
      <w:r>
        <w:rPr>
          <w:spacing w:val="-5"/>
        </w:rPr>
        <w:t xml:space="preserve"> </w:t>
      </w:r>
      <w:r>
        <w:t>State</w:t>
      </w:r>
      <w:r>
        <w:rPr>
          <w:spacing w:val="-6"/>
        </w:rPr>
        <w:t xml:space="preserve"> </w:t>
      </w:r>
      <w:r>
        <w:t>Partner</w:t>
      </w:r>
      <w:r>
        <w:rPr>
          <w:spacing w:val="-4"/>
        </w:rPr>
        <w:t xml:space="preserve"> </w:t>
      </w:r>
      <w:r>
        <w:t>to</w:t>
      </w:r>
      <w:r>
        <w:rPr>
          <w:spacing w:val="-4"/>
        </w:rPr>
        <w:t xml:space="preserve"> </w:t>
      </w:r>
      <w:r>
        <w:t>taking</w:t>
      </w:r>
      <w:r>
        <w:rPr>
          <w:spacing w:val="-4"/>
        </w:rPr>
        <w:t xml:space="preserve"> </w:t>
      </w:r>
      <w:r>
        <w:t>any</w:t>
      </w:r>
      <w:r>
        <w:rPr>
          <w:spacing w:val="-4"/>
        </w:rPr>
        <w:t xml:space="preserve"> </w:t>
      </w:r>
      <w:r>
        <w:t>action</w:t>
      </w:r>
      <w:r>
        <w:rPr>
          <w:spacing w:val="-4"/>
        </w:rPr>
        <w:t xml:space="preserve"> </w:t>
      </w:r>
      <w:r>
        <w:t>that</w:t>
      </w:r>
      <w:r>
        <w:rPr>
          <w:spacing w:val="-5"/>
        </w:rPr>
        <w:t xml:space="preserve"> </w:t>
      </w:r>
      <w:r>
        <w:t>is subject to its discretion. Nothing in this document is intended to and does not create any legal or equitable right or benefit,</w:t>
      </w:r>
      <w:r>
        <w:rPr>
          <w:spacing w:val="-6"/>
        </w:rPr>
        <w:t xml:space="preserve"> </w:t>
      </w:r>
      <w:r>
        <w:t>substantive</w:t>
      </w:r>
      <w:r>
        <w:rPr>
          <w:spacing w:val="-7"/>
        </w:rPr>
        <w:t xml:space="preserve"> </w:t>
      </w:r>
      <w:r>
        <w:t>or</w:t>
      </w:r>
      <w:r>
        <w:rPr>
          <w:spacing w:val="-8"/>
        </w:rPr>
        <w:t xml:space="preserve"> </w:t>
      </w:r>
      <w:r>
        <w:t>procedural,</w:t>
      </w:r>
      <w:r>
        <w:rPr>
          <w:spacing w:val="-6"/>
        </w:rPr>
        <w:t xml:space="preserve"> </w:t>
      </w:r>
      <w:r>
        <w:t>enforceable</w:t>
      </w:r>
      <w:r>
        <w:rPr>
          <w:spacing w:val="-7"/>
        </w:rPr>
        <w:t xml:space="preserve"> </w:t>
      </w:r>
      <w:r>
        <w:t>at</w:t>
      </w:r>
      <w:r>
        <w:rPr>
          <w:spacing w:val="-7"/>
        </w:rPr>
        <w:t xml:space="preserve"> </w:t>
      </w:r>
      <w:r>
        <w:t>law</w:t>
      </w:r>
      <w:r>
        <w:rPr>
          <w:spacing w:val="-7"/>
        </w:rPr>
        <w:t xml:space="preserve"> </w:t>
      </w:r>
      <w:r>
        <w:t>by</w:t>
      </w:r>
      <w:r>
        <w:rPr>
          <w:spacing w:val="-6"/>
        </w:rPr>
        <w:t xml:space="preserve"> </w:t>
      </w:r>
      <w:r>
        <w:t>any</w:t>
      </w:r>
      <w:r>
        <w:rPr>
          <w:spacing w:val="-6"/>
        </w:rPr>
        <w:t xml:space="preserve"> </w:t>
      </w:r>
      <w:r>
        <w:t>person</w:t>
      </w:r>
      <w:r>
        <w:rPr>
          <w:spacing w:val="-8"/>
        </w:rPr>
        <w:t xml:space="preserve"> </w:t>
      </w:r>
      <w:r>
        <w:t>or</w:t>
      </w:r>
      <w:r>
        <w:rPr>
          <w:spacing w:val="-7"/>
        </w:rPr>
        <w:t xml:space="preserve"> </w:t>
      </w:r>
      <w:r>
        <w:t>organization</w:t>
      </w:r>
      <w:r>
        <w:rPr>
          <w:spacing w:val="-6"/>
        </w:rPr>
        <w:t xml:space="preserve"> </w:t>
      </w:r>
      <w:r>
        <w:t>against</w:t>
      </w:r>
      <w:r>
        <w:rPr>
          <w:spacing w:val="-7"/>
        </w:rPr>
        <w:t xml:space="preserve"> </w:t>
      </w:r>
      <w:r>
        <w:t>PHMSA,</w:t>
      </w:r>
      <w:r>
        <w:rPr>
          <w:spacing w:val="-6"/>
        </w:rPr>
        <w:t xml:space="preserve"> </w:t>
      </w:r>
      <w:r>
        <w:t>its</w:t>
      </w:r>
      <w:r>
        <w:rPr>
          <w:spacing w:val="-7"/>
        </w:rPr>
        <w:t xml:space="preserve"> </w:t>
      </w:r>
      <w:r>
        <w:t>personnel, State</w:t>
      </w:r>
      <w:r>
        <w:rPr>
          <w:spacing w:val="-5"/>
        </w:rPr>
        <w:t xml:space="preserve"> </w:t>
      </w:r>
      <w:r>
        <w:t>Agencies</w:t>
      </w:r>
      <w:r>
        <w:rPr>
          <w:spacing w:val="-5"/>
        </w:rPr>
        <w:t xml:space="preserve"> </w:t>
      </w:r>
      <w:r>
        <w:t>or</w:t>
      </w:r>
      <w:r>
        <w:rPr>
          <w:spacing w:val="-4"/>
        </w:rPr>
        <w:t xml:space="preserve"> </w:t>
      </w:r>
      <w:r>
        <w:t>officers</w:t>
      </w:r>
      <w:r>
        <w:rPr>
          <w:spacing w:val="-5"/>
        </w:rPr>
        <w:t xml:space="preserve"> </w:t>
      </w:r>
      <w:r>
        <w:t>carrying</w:t>
      </w:r>
      <w:r>
        <w:rPr>
          <w:spacing w:val="-4"/>
        </w:rPr>
        <w:t xml:space="preserve"> </w:t>
      </w:r>
      <w:r>
        <w:t>out</w:t>
      </w:r>
      <w:r>
        <w:rPr>
          <w:spacing w:val="-4"/>
        </w:rPr>
        <w:t xml:space="preserve"> </w:t>
      </w:r>
      <w:r>
        <w:t>programs</w:t>
      </w:r>
      <w:r>
        <w:rPr>
          <w:spacing w:val="-5"/>
        </w:rPr>
        <w:t xml:space="preserve"> </w:t>
      </w:r>
      <w:r>
        <w:t>authorized</w:t>
      </w:r>
      <w:r>
        <w:rPr>
          <w:spacing w:val="-4"/>
        </w:rPr>
        <w:t xml:space="preserve"> </w:t>
      </w:r>
      <w:r>
        <w:t>under</w:t>
      </w:r>
      <w:r>
        <w:rPr>
          <w:spacing w:val="-4"/>
        </w:rPr>
        <w:t xml:space="preserve"> </w:t>
      </w:r>
      <w:r>
        <w:t>Federal</w:t>
      </w:r>
      <w:r>
        <w:rPr>
          <w:spacing w:val="-4"/>
        </w:rPr>
        <w:t xml:space="preserve"> </w:t>
      </w:r>
      <w:r>
        <w:t>law.</w:t>
      </w:r>
    </w:p>
    <w:p w:rsidR="009046A5" w:rsidRDefault="009046A5" w:rsidP="009046A5">
      <w:pPr>
        <w:pStyle w:val="TableParagraph"/>
        <w:spacing w:before="20"/>
        <w:ind w:left="98"/>
        <w:jc w:val="both"/>
      </w:pPr>
      <w:r>
        <w:t>Decisions about specific investigations and enforcement cases are made according to the specific facts and circumstances at hand. Investigations and compliance determinations often require careful legal and technical analysis of complicated issues. Although this guidance document serves as a reference for the staff responsible for investigations and enforcement, no set of procedures or policies can replace the need for active and ongoing consultation with supervisors, colleagues, and the Office of Chief Counsel in enforcement matters.</w:t>
      </w:r>
    </w:p>
    <w:p w:rsidR="009046A5" w:rsidRDefault="009046A5" w:rsidP="009046A5">
      <w:pPr>
        <w:pStyle w:val="TableParagraph"/>
        <w:spacing w:before="20"/>
        <w:ind w:left="98"/>
        <w:jc w:val="both"/>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80"/>
        <w:gridCol w:w="4050"/>
        <w:gridCol w:w="810"/>
        <w:gridCol w:w="900"/>
        <w:gridCol w:w="3387"/>
      </w:tblGrid>
      <w:tr w:rsidR="00137CAD" w:rsidTr="00FA4DB3">
        <w:trPr>
          <w:trHeight w:hRule="exact" w:val="359"/>
        </w:trPr>
        <w:tc>
          <w:tcPr>
            <w:tcW w:w="10127" w:type="dxa"/>
            <w:gridSpan w:val="5"/>
            <w:tcBorders>
              <w:top w:val="single" w:sz="18" w:space="0" w:color="auto"/>
              <w:left w:val="single" w:sz="18" w:space="0" w:color="auto"/>
              <w:bottom w:val="single" w:sz="18" w:space="0" w:color="auto"/>
              <w:right w:val="single" w:sz="18" w:space="0" w:color="auto"/>
            </w:tcBorders>
            <w:shd w:val="clear" w:color="auto" w:fill="D4DCE3"/>
          </w:tcPr>
          <w:p w:rsidR="00137CAD" w:rsidRDefault="009046A5">
            <w:pPr>
              <w:pStyle w:val="TableParagraph"/>
              <w:spacing w:before="20"/>
              <w:ind w:left="98"/>
              <w:rPr>
                <w:b/>
                <w:sz w:val="26"/>
              </w:rPr>
            </w:pPr>
            <w:r w:rsidRPr="009046A5">
              <w:rPr>
                <w:b/>
                <w:sz w:val="26"/>
              </w:rPr>
              <w:t>Lead Inspector</w:t>
            </w:r>
          </w:p>
        </w:tc>
      </w:tr>
      <w:tr w:rsidR="00137CAD" w:rsidTr="00FA4DB3">
        <w:trPr>
          <w:trHeight w:hRule="exact" w:val="360"/>
        </w:trPr>
        <w:tc>
          <w:tcPr>
            <w:tcW w:w="980" w:type="dxa"/>
            <w:tcBorders>
              <w:top w:val="single" w:sz="18" w:space="0" w:color="auto"/>
              <w:left w:val="single" w:sz="18" w:space="0" w:color="auto"/>
            </w:tcBorders>
          </w:tcPr>
          <w:p w:rsidR="00137CAD" w:rsidRDefault="007C461D">
            <w:pPr>
              <w:pStyle w:val="TableParagraph"/>
              <w:spacing w:before="32"/>
              <w:ind w:left="98"/>
              <w:rPr>
                <w:sz w:val="24"/>
              </w:rPr>
            </w:pPr>
            <w:r>
              <w:rPr>
                <w:sz w:val="24"/>
              </w:rPr>
              <w:t>Name</w:t>
            </w:r>
          </w:p>
        </w:tc>
        <w:tc>
          <w:tcPr>
            <w:tcW w:w="4050" w:type="dxa"/>
            <w:tcBorders>
              <w:top w:val="single" w:sz="18" w:space="0" w:color="auto"/>
            </w:tcBorders>
          </w:tcPr>
          <w:p w:rsidR="00137CAD" w:rsidRDefault="00137CAD"/>
        </w:tc>
        <w:tc>
          <w:tcPr>
            <w:tcW w:w="810" w:type="dxa"/>
            <w:tcBorders>
              <w:top w:val="single" w:sz="18" w:space="0" w:color="auto"/>
            </w:tcBorders>
          </w:tcPr>
          <w:p w:rsidR="00137CAD" w:rsidRDefault="007C461D">
            <w:pPr>
              <w:pStyle w:val="TableParagraph"/>
              <w:spacing w:before="32"/>
              <w:ind w:left="98"/>
              <w:rPr>
                <w:sz w:val="24"/>
              </w:rPr>
            </w:pPr>
            <w:r>
              <w:rPr>
                <w:sz w:val="24"/>
              </w:rPr>
              <w:t>Email</w:t>
            </w:r>
          </w:p>
        </w:tc>
        <w:tc>
          <w:tcPr>
            <w:tcW w:w="4287" w:type="dxa"/>
            <w:gridSpan w:val="2"/>
            <w:tcBorders>
              <w:top w:val="single" w:sz="18" w:space="0" w:color="auto"/>
              <w:right w:val="single" w:sz="18" w:space="0" w:color="auto"/>
            </w:tcBorders>
          </w:tcPr>
          <w:p w:rsidR="00137CAD" w:rsidRDefault="00137CAD"/>
        </w:tc>
      </w:tr>
      <w:tr w:rsidR="00137CAD" w:rsidTr="00FA4DB3">
        <w:trPr>
          <w:trHeight w:hRule="exact" w:val="360"/>
        </w:trPr>
        <w:tc>
          <w:tcPr>
            <w:tcW w:w="980" w:type="dxa"/>
            <w:tcBorders>
              <w:left w:val="single" w:sz="18" w:space="0" w:color="auto"/>
            </w:tcBorders>
          </w:tcPr>
          <w:p w:rsidR="00137CAD" w:rsidRDefault="007C461D">
            <w:pPr>
              <w:pStyle w:val="TableParagraph"/>
              <w:spacing w:before="32"/>
              <w:ind w:left="98"/>
              <w:rPr>
                <w:sz w:val="24"/>
              </w:rPr>
            </w:pPr>
            <w:r>
              <w:rPr>
                <w:sz w:val="24"/>
              </w:rPr>
              <w:t>Title</w:t>
            </w:r>
          </w:p>
        </w:tc>
        <w:tc>
          <w:tcPr>
            <w:tcW w:w="4860" w:type="dxa"/>
            <w:gridSpan w:val="2"/>
          </w:tcPr>
          <w:p w:rsidR="00137CAD" w:rsidRDefault="00137CAD"/>
        </w:tc>
        <w:tc>
          <w:tcPr>
            <w:tcW w:w="900" w:type="dxa"/>
          </w:tcPr>
          <w:p w:rsidR="00137CAD" w:rsidRDefault="007C461D">
            <w:pPr>
              <w:pStyle w:val="TableParagraph"/>
              <w:spacing w:before="32"/>
              <w:ind w:left="98"/>
              <w:rPr>
                <w:sz w:val="24"/>
              </w:rPr>
            </w:pPr>
            <w:r>
              <w:rPr>
                <w:sz w:val="24"/>
              </w:rPr>
              <w:t>Phone</w:t>
            </w:r>
          </w:p>
        </w:tc>
        <w:tc>
          <w:tcPr>
            <w:tcW w:w="3387" w:type="dxa"/>
            <w:tcBorders>
              <w:right w:val="single" w:sz="18" w:space="0" w:color="auto"/>
            </w:tcBorders>
          </w:tcPr>
          <w:p w:rsidR="00137CAD" w:rsidRDefault="00137CAD"/>
        </w:tc>
      </w:tr>
      <w:tr w:rsidR="00137CAD" w:rsidTr="00FA4DB3">
        <w:trPr>
          <w:trHeight w:hRule="exact" w:val="360"/>
        </w:trPr>
        <w:tc>
          <w:tcPr>
            <w:tcW w:w="980" w:type="dxa"/>
            <w:tcBorders>
              <w:left w:val="single" w:sz="18" w:space="0" w:color="auto"/>
              <w:bottom w:val="single" w:sz="18" w:space="0" w:color="auto"/>
            </w:tcBorders>
          </w:tcPr>
          <w:p w:rsidR="00137CAD" w:rsidRDefault="007C461D">
            <w:pPr>
              <w:pStyle w:val="TableParagraph"/>
              <w:spacing w:before="32"/>
              <w:ind w:left="98"/>
              <w:rPr>
                <w:sz w:val="24"/>
              </w:rPr>
            </w:pPr>
            <w:r>
              <w:rPr>
                <w:sz w:val="24"/>
              </w:rPr>
              <w:t>Agency</w:t>
            </w:r>
          </w:p>
        </w:tc>
        <w:tc>
          <w:tcPr>
            <w:tcW w:w="4860" w:type="dxa"/>
            <w:gridSpan w:val="2"/>
            <w:tcBorders>
              <w:bottom w:val="single" w:sz="18" w:space="0" w:color="auto"/>
            </w:tcBorders>
          </w:tcPr>
          <w:p w:rsidR="00137CAD" w:rsidRDefault="00137CAD"/>
        </w:tc>
        <w:tc>
          <w:tcPr>
            <w:tcW w:w="900" w:type="dxa"/>
            <w:tcBorders>
              <w:bottom w:val="single" w:sz="18" w:space="0" w:color="auto"/>
            </w:tcBorders>
          </w:tcPr>
          <w:p w:rsidR="00137CAD" w:rsidRDefault="007C461D">
            <w:pPr>
              <w:pStyle w:val="TableParagraph"/>
              <w:spacing w:before="32"/>
              <w:ind w:left="98"/>
              <w:rPr>
                <w:sz w:val="24"/>
              </w:rPr>
            </w:pPr>
            <w:r>
              <w:rPr>
                <w:sz w:val="24"/>
              </w:rPr>
              <w:t>Cell</w:t>
            </w:r>
          </w:p>
        </w:tc>
        <w:tc>
          <w:tcPr>
            <w:tcW w:w="3387" w:type="dxa"/>
            <w:tcBorders>
              <w:bottom w:val="single" w:sz="18" w:space="0" w:color="auto"/>
              <w:right w:val="single" w:sz="18" w:space="0" w:color="auto"/>
            </w:tcBorders>
          </w:tcPr>
          <w:p w:rsidR="00137CAD" w:rsidRDefault="00137CAD"/>
        </w:tc>
      </w:tr>
    </w:tbl>
    <w:p w:rsidR="00137CAD" w:rsidRDefault="00137CAD">
      <w:pPr>
        <w:pStyle w:val="BodyText"/>
        <w:spacing w:before="1"/>
        <w:rPr>
          <w:sz w:val="24"/>
        </w:r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80"/>
        <w:gridCol w:w="4050"/>
        <w:gridCol w:w="810"/>
        <w:gridCol w:w="900"/>
        <w:gridCol w:w="3387"/>
      </w:tblGrid>
      <w:tr w:rsidR="00137CAD" w:rsidTr="00FA4DB3">
        <w:trPr>
          <w:trHeight w:hRule="exact" w:val="391"/>
        </w:trPr>
        <w:tc>
          <w:tcPr>
            <w:tcW w:w="10127" w:type="dxa"/>
            <w:gridSpan w:val="5"/>
            <w:tcBorders>
              <w:top w:val="single" w:sz="18" w:space="0" w:color="auto"/>
              <w:left w:val="single" w:sz="18" w:space="0" w:color="auto"/>
              <w:bottom w:val="single" w:sz="18" w:space="0" w:color="auto"/>
              <w:right w:val="single" w:sz="18" w:space="0" w:color="auto"/>
            </w:tcBorders>
            <w:shd w:val="clear" w:color="auto" w:fill="D4DCE3"/>
          </w:tcPr>
          <w:p w:rsidR="00137CAD" w:rsidRDefault="007C461D">
            <w:pPr>
              <w:pStyle w:val="TableParagraph"/>
              <w:spacing w:before="38"/>
              <w:ind w:left="98"/>
              <w:rPr>
                <w:b/>
                <w:sz w:val="26"/>
              </w:rPr>
            </w:pPr>
            <w:r>
              <w:rPr>
                <w:b/>
                <w:sz w:val="26"/>
              </w:rPr>
              <w:t>Government Representatives Participating in Inspection</w:t>
            </w:r>
          </w:p>
        </w:tc>
      </w:tr>
      <w:tr w:rsidR="00137CAD" w:rsidTr="00FA4DB3">
        <w:trPr>
          <w:trHeight w:hRule="exact" w:val="374"/>
        </w:trPr>
        <w:tc>
          <w:tcPr>
            <w:tcW w:w="980" w:type="dxa"/>
            <w:tcBorders>
              <w:top w:val="single" w:sz="18" w:space="0" w:color="auto"/>
              <w:left w:val="single" w:sz="18" w:space="0" w:color="auto"/>
              <w:bottom w:val="single" w:sz="6" w:space="0" w:color="000000"/>
              <w:right w:val="single" w:sz="6" w:space="0" w:color="000000"/>
            </w:tcBorders>
          </w:tcPr>
          <w:p w:rsidR="00137CAD" w:rsidRDefault="007C461D">
            <w:pPr>
              <w:pStyle w:val="TableParagraph"/>
              <w:spacing w:before="42"/>
              <w:ind w:left="98"/>
              <w:rPr>
                <w:sz w:val="24"/>
              </w:rPr>
            </w:pPr>
            <w:r>
              <w:rPr>
                <w:sz w:val="24"/>
              </w:rPr>
              <w:t>Name</w:t>
            </w:r>
          </w:p>
        </w:tc>
        <w:tc>
          <w:tcPr>
            <w:tcW w:w="4050" w:type="dxa"/>
            <w:tcBorders>
              <w:top w:val="single" w:sz="18" w:space="0" w:color="auto"/>
              <w:left w:val="single" w:sz="6" w:space="0" w:color="000000"/>
              <w:bottom w:val="single" w:sz="6" w:space="0" w:color="000000"/>
              <w:right w:val="single" w:sz="6" w:space="0" w:color="000000"/>
            </w:tcBorders>
          </w:tcPr>
          <w:p w:rsidR="00137CAD" w:rsidRDefault="00137CAD"/>
        </w:tc>
        <w:tc>
          <w:tcPr>
            <w:tcW w:w="810" w:type="dxa"/>
            <w:tcBorders>
              <w:top w:val="single" w:sz="18" w:space="0" w:color="auto"/>
              <w:left w:val="single" w:sz="6" w:space="0" w:color="000000"/>
              <w:bottom w:val="single" w:sz="6" w:space="0" w:color="000000"/>
              <w:right w:val="single" w:sz="6" w:space="0" w:color="000000"/>
            </w:tcBorders>
          </w:tcPr>
          <w:p w:rsidR="00137CAD" w:rsidRDefault="007C461D">
            <w:pPr>
              <w:pStyle w:val="TableParagraph"/>
              <w:spacing w:before="42"/>
              <w:ind w:left="82" w:right="100"/>
              <w:jc w:val="center"/>
              <w:rPr>
                <w:sz w:val="24"/>
              </w:rPr>
            </w:pPr>
            <w:r>
              <w:rPr>
                <w:sz w:val="24"/>
              </w:rPr>
              <w:t>Email</w:t>
            </w:r>
          </w:p>
        </w:tc>
        <w:tc>
          <w:tcPr>
            <w:tcW w:w="4287" w:type="dxa"/>
            <w:gridSpan w:val="2"/>
            <w:tcBorders>
              <w:top w:val="single" w:sz="18" w:space="0" w:color="auto"/>
              <w:left w:val="single" w:sz="6" w:space="0" w:color="000000"/>
              <w:bottom w:val="single" w:sz="6" w:space="0" w:color="000000"/>
              <w:right w:val="single" w:sz="18" w:space="0" w:color="auto"/>
            </w:tcBorders>
          </w:tcPr>
          <w:p w:rsidR="00137CAD" w:rsidRDefault="00137CAD"/>
        </w:tc>
      </w:tr>
      <w:tr w:rsidR="00137CAD" w:rsidTr="00FA4DB3">
        <w:trPr>
          <w:trHeight w:hRule="exact" w:val="376"/>
        </w:trPr>
        <w:tc>
          <w:tcPr>
            <w:tcW w:w="980" w:type="dxa"/>
            <w:tcBorders>
              <w:top w:val="single" w:sz="6" w:space="0" w:color="000000"/>
              <w:left w:val="single" w:sz="18" w:space="0" w:color="auto"/>
              <w:bottom w:val="single" w:sz="6" w:space="0" w:color="000000"/>
              <w:right w:val="single" w:sz="6" w:space="0" w:color="000000"/>
            </w:tcBorders>
          </w:tcPr>
          <w:p w:rsidR="00137CAD" w:rsidRDefault="007C461D">
            <w:pPr>
              <w:pStyle w:val="TableParagraph"/>
              <w:spacing w:before="43"/>
              <w:ind w:left="98"/>
              <w:rPr>
                <w:sz w:val="24"/>
              </w:rPr>
            </w:pPr>
            <w:r>
              <w:rPr>
                <w:sz w:val="24"/>
              </w:rPr>
              <w:t>Title</w:t>
            </w:r>
          </w:p>
        </w:tc>
        <w:tc>
          <w:tcPr>
            <w:tcW w:w="4860" w:type="dxa"/>
            <w:gridSpan w:val="2"/>
            <w:tcBorders>
              <w:top w:val="single" w:sz="6" w:space="0" w:color="000000"/>
              <w:left w:val="single" w:sz="6" w:space="0" w:color="000000"/>
              <w:bottom w:val="single" w:sz="6" w:space="0" w:color="000000"/>
              <w:right w:val="single" w:sz="6" w:space="0" w:color="000000"/>
            </w:tcBorders>
          </w:tcPr>
          <w:p w:rsidR="00137CAD" w:rsidRDefault="00137CAD"/>
        </w:tc>
        <w:tc>
          <w:tcPr>
            <w:tcW w:w="900" w:type="dxa"/>
            <w:tcBorders>
              <w:top w:val="single" w:sz="6" w:space="0" w:color="000000"/>
              <w:left w:val="single" w:sz="6" w:space="0" w:color="000000"/>
              <w:bottom w:val="single" w:sz="6" w:space="0" w:color="000000"/>
              <w:right w:val="single" w:sz="6" w:space="0" w:color="000000"/>
            </w:tcBorders>
          </w:tcPr>
          <w:p w:rsidR="00137CAD" w:rsidRDefault="007C461D">
            <w:pPr>
              <w:pStyle w:val="TableParagraph"/>
              <w:spacing w:before="43"/>
              <w:ind w:left="100"/>
              <w:rPr>
                <w:sz w:val="24"/>
              </w:rPr>
            </w:pPr>
            <w:r>
              <w:rPr>
                <w:sz w:val="24"/>
              </w:rPr>
              <w:t>Phone</w:t>
            </w:r>
          </w:p>
        </w:tc>
        <w:tc>
          <w:tcPr>
            <w:tcW w:w="3387" w:type="dxa"/>
            <w:tcBorders>
              <w:top w:val="single" w:sz="6" w:space="0" w:color="000000"/>
              <w:left w:val="single" w:sz="6" w:space="0" w:color="000000"/>
              <w:bottom w:val="single" w:sz="6" w:space="0" w:color="000000"/>
              <w:right w:val="single" w:sz="18" w:space="0" w:color="auto"/>
            </w:tcBorders>
          </w:tcPr>
          <w:p w:rsidR="00137CAD" w:rsidRDefault="00137CAD"/>
        </w:tc>
      </w:tr>
      <w:tr w:rsidR="00137CAD" w:rsidTr="00FA4DB3">
        <w:trPr>
          <w:trHeight w:hRule="exact" w:val="404"/>
        </w:trPr>
        <w:tc>
          <w:tcPr>
            <w:tcW w:w="980" w:type="dxa"/>
            <w:tcBorders>
              <w:top w:val="single" w:sz="6" w:space="0" w:color="000000"/>
              <w:left w:val="single" w:sz="18" w:space="0" w:color="auto"/>
              <w:bottom w:val="single" w:sz="18" w:space="0" w:color="auto"/>
              <w:right w:val="single" w:sz="6" w:space="0" w:color="000000"/>
            </w:tcBorders>
          </w:tcPr>
          <w:p w:rsidR="00137CAD" w:rsidRDefault="007C461D">
            <w:pPr>
              <w:pStyle w:val="TableParagraph"/>
              <w:spacing w:before="42"/>
              <w:ind w:left="98"/>
              <w:rPr>
                <w:sz w:val="24"/>
              </w:rPr>
            </w:pPr>
            <w:r>
              <w:rPr>
                <w:sz w:val="24"/>
              </w:rPr>
              <w:t>Agency</w:t>
            </w:r>
          </w:p>
        </w:tc>
        <w:tc>
          <w:tcPr>
            <w:tcW w:w="4860" w:type="dxa"/>
            <w:gridSpan w:val="2"/>
            <w:tcBorders>
              <w:top w:val="single" w:sz="6" w:space="0" w:color="000000"/>
              <w:left w:val="single" w:sz="6" w:space="0" w:color="000000"/>
              <w:bottom w:val="single" w:sz="18" w:space="0" w:color="auto"/>
              <w:right w:val="single" w:sz="6" w:space="0" w:color="000000"/>
            </w:tcBorders>
          </w:tcPr>
          <w:p w:rsidR="00137CAD" w:rsidRDefault="00137CAD"/>
        </w:tc>
        <w:tc>
          <w:tcPr>
            <w:tcW w:w="900" w:type="dxa"/>
            <w:tcBorders>
              <w:top w:val="single" w:sz="6" w:space="0" w:color="000000"/>
              <w:left w:val="single" w:sz="6" w:space="0" w:color="000000"/>
              <w:bottom w:val="single" w:sz="18" w:space="0" w:color="auto"/>
              <w:right w:val="single" w:sz="6" w:space="0" w:color="000000"/>
            </w:tcBorders>
          </w:tcPr>
          <w:p w:rsidR="00137CAD" w:rsidRDefault="007C461D">
            <w:pPr>
              <w:pStyle w:val="TableParagraph"/>
              <w:spacing w:before="42"/>
              <w:ind w:left="100"/>
              <w:rPr>
                <w:sz w:val="24"/>
              </w:rPr>
            </w:pPr>
            <w:r>
              <w:rPr>
                <w:sz w:val="24"/>
              </w:rPr>
              <w:t>Cell</w:t>
            </w:r>
          </w:p>
        </w:tc>
        <w:tc>
          <w:tcPr>
            <w:tcW w:w="3387" w:type="dxa"/>
            <w:tcBorders>
              <w:top w:val="single" w:sz="6" w:space="0" w:color="000000"/>
              <w:left w:val="single" w:sz="6" w:space="0" w:color="000000"/>
              <w:bottom w:val="single" w:sz="18" w:space="0" w:color="auto"/>
              <w:right w:val="single" w:sz="18" w:space="0" w:color="auto"/>
            </w:tcBorders>
          </w:tcPr>
          <w:p w:rsidR="00137CAD" w:rsidRDefault="00137CAD"/>
        </w:tc>
      </w:tr>
      <w:tr w:rsidR="00137CAD" w:rsidTr="00FA4DB3">
        <w:trPr>
          <w:trHeight w:hRule="exact" w:val="389"/>
        </w:trPr>
        <w:tc>
          <w:tcPr>
            <w:tcW w:w="980" w:type="dxa"/>
            <w:tcBorders>
              <w:top w:val="single" w:sz="18" w:space="0" w:color="auto"/>
              <w:left w:val="single" w:sz="18" w:space="0" w:color="auto"/>
              <w:bottom w:val="single" w:sz="6" w:space="0" w:color="000000"/>
              <w:right w:val="single" w:sz="6" w:space="0" w:color="000000"/>
            </w:tcBorders>
          </w:tcPr>
          <w:p w:rsidR="00137CAD" w:rsidRDefault="007C461D">
            <w:pPr>
              <w:pStyle w:val="TableParagraph"/>
              <w:spacing w:before="50"/>
              <w:ind w:left="98"/>
              <w:rPr>
                <w:sz w:val="24"/>
              </w:rPr>
            </w:pPr>
            <w:r>
              <w:rPr>
                <w:sz w:val="24"/>
              </w:rPr>
              <w:t>Name</w:t>
            </w:r>
          </w:p>
        </w:tc>
        <w:tc>
          <w:tcPr>
            <w:tcW w:w="4050" w:type="dxa"/>
            <w:tcBorders>
              <w:top w:val="single" w:sz="18" w:space="0" w:color="auto"/>
              <w:left w:val="single" w:sz="6" w:space="0" w:color="000000"/>
              <w:bottom w:val="single" w:sz="6" w:space="0" w:color="000000"/>
              <w:right w:val="single" w:sz="6" w:space="0" w:color="000000"/>
            </w:tcBorders>
          </w:tcPr>
          <w:p w:rsidR="00137CAD" w:rsidRDefault="00137CAD"/>
        </w:tc>
        <w:tc>
          <w:tcPr>
            <w:tcW w:w="810" w:type="dxa"/>
            <w:tcBorders>
              <w:top w:val="single" w:sz="18" w:space="0" w:color="auto"/>
              <w:left w:val="single" w:sz="6" w:space="0" w:color="000000"/>
              <w:bottom w:val="single" w:sz="6" w:space="0" w:color="000000"/>
              <w:right w:val="single" w:sz="6" w:space="0" w:color="000000"/>
            </w:tcBorders>
          </w:tcPr>
          <w:p w:rsidR="00137CAD" w:rsidRDefault="007C461D">
            <w:pPr>
              <w:pStyle w:val="TableParagraph"/>
              <w:spacing w:before="50"/>
              <w:ind w:left="82" w:right="100"/>
              <w:jc w:val="center"/>
              <w:rPr>
                <w:sz w:val="24"/>
              </w:rPr>
            </w:pPr>
            <w:r>
              <w:rPr>
                <w:sz w:val="24"/>
              </w:rPr>
              <w:t>Email</w:t>
            </w:r>
          </w:p>
        </w:tc>
        <w:tc>
          <w:tcPr>
            <w:tcW w:w="4287" w:type="dxa"/>
            <w:gridSpan w:val="2"/>
            <w:tcBorders>
              <w:top w:val="single" w:sz="18" w:space="0" w:color="auto"/>
              <w:left w:val="single" w:sz="6" w:space="0" w:color="000000"/>
              <w:bottom w:val="single" w:sz="6" w:space="0" w:color="000000"/>
              <w:right w:val="single" w:sz="18" w:space="0" w:color="auto"/>
            </w:tcBorders>
          </w:tcPr>
          <w:p w:rsidR="00137CAD" w:rsidRDefault="00137CAD"/>
        </w:tc>
      </w:tr>
      <w:tr w:rsidR="00137CAD" w:rsidTr="00FA4DB3">
        <w:trPr>
          <w:trHeight w:hRule="exact" w:val="374"/>
        </w:trPr>
        <w:tc>
          <w:tcPr>
            <w:tcW w:w="980" w:type="dxa"/>
            <w:tcBorders>
              <w:top w:val="single" w:sz="6" w:space="0" w:color="000000"/>
              <w:left w:val="single" w:sz="18" w:space="0" w:color="auto"/>
              <w:bottom w:val="single" w:sz="6" w:space="0" w:color="000000"/>
              <w:right w:val="single" w:sz="6" w:space="0" w:color="000000"/>
            </w:tcBorders>
          </w:tcPr>
          <w:p w:rsidR="00137CAD" w:rsidRDefault="007C461D">
            <w:pPr>
              <w:pStyle w:val="TableParagraph"/>
              <w:spacing w:before="42"/>
              <w:ind w:left="98"/>
              <w:rPr>
                <w:sz w:val="24"/>
              </w:rPr>
            </w:pPr>
            <w:r>
              <w:rPr>
                <w:sz w:val="24"/>
              </w:rPr>
              <w:t>Title</w:t>
            </w:r>
          </w:p>
        </w:tc>
        <w:tc>
          <w:tcPr>
            <w:tcW w:w="4860" w:type="dxa"/>
            <w:gridSpan w:val="2"/>
            <w:tcBorders>
              <w:top w:val="single" w:sz="6" w:space="0" w:color="000000"/>
              <w:left w:val="single" w:sz="6" w:space="0" w:color="000000"/>
              <w:bottom w:val="single" w:sz="6" w:space="0" w:color="000000"/>
              <w:right w:val="single" w:sz="6" w:space="0" w:color="000000"/>
            </w:tcBorders>
          </w:tcPr>
          <w:p w:rsidR="00137CAD" w:rsidRDefault="00137CAD"/>
        </w:tc>
        <w:tc>
          <w:tcPr>
            <w:tcW w:w="900" w:type="dxa"/>
            <w:tcBorders>
              <w:top w:val="single" w:sz="6" w:space="0" w:color="000000"/>
              <w:left w:val="single" w:sz="6" w:space="0" w:color="000000"/>
              <w:bottom w:val="single" w:sz="6" w:space="0" w:color="000000"/>
              <w:right w:val="single" w:sz="6" w:space="0" w:color="000000"/>
            </w:tcBorders>
          </w:tcPr>
          <w:p w:rsidR="00137CAD" w:rsidRDefault="007C461D">
            <w:pPr>
              <w:pStyle w:val="TableParagraph"/>
              <w:spacing w:before="42"/>
              <w:ind w:left="100"/>
              <w:rPr>
                <w:sz w:val="24"/>
              </w:rPr>
            </w:pPr>
            <w:r>
              <w:rPr>
                <w:sz w:val="24"/>
              </w:rPr>
              <w:t>Phone</w:t>
            </w:r>
          </w:p>
        </w:tc>
        <w:tc>
          <w:tcPr>
            <w:tcW w:w="3387" w:type="dxa"/>
            <w:tcBorders>
              <w:top w:val="single" w:sz="6" w:space="0" w:color="000000"/>
              <w:left w:val="single" w:sz="6" w:space="0" w:color="000000"/>
              <w:bottom w:val="single" w:sz="6" w:space="0" w:color="000000"/>
              <w:right w:val="single" w:sz="18" w:space="0" w:color="auto"/>
            </w:tcBorders>
          </w:tcPr>
          <w:p w:rsidR="00137CAD" w:rsidRDefault="00137CAD"/>
        </w:tc>
      </w:tr>
      <w:tr w:rsidR="00137CAD" w:rsidTr="00FA4DB3">
        <w:trPr>
          <w:trHeight w:hRule="exact" w:val="404"/>
        </w:trPr>
        <w:tc>
          <w:tcPr>
            <w:tcW w:w="980" w:type="dxa"/>
            <w:tcBorders>
              <w:top w:val="single" w:sz="6" w:space="0" w:color="000000"/>
              <w:left w:val="single" w:sz="18" w:space="0" w:color="auto"/>
              <w:bottom w:val="single" w:sz="18" w:space="0" w:color="auto"/>
              <w:right w:val="single" w:sz="6" w:space="0" w:color="000000"/>
            </w:tcBorders>
          </w:tcPr>
          <w:p w:rsidR="00137CAD" w:rsidRDefault="007C461D">
            <w:pPr>
              <w:pStyle w:val="TableParagraph"/>
              <w:spacing w:before="43"/>
              <w:ind w:left="98"/>
              <w:rPr>
                <w:sz w:val="24"/>
              </w:rPr>
            </w:pPr>
            <w:r>
              <w:rPr>
                <w:sz w:val="24"/>
              </w:rPr>
              <w:t>Agency</w:t>
            </w:r>
          </w:p>
        </w:tc>
        <w:tc>
          <w:tcPr>
            <w:tcW w:w="4860" w:type="dxa"/>
            <w:gridSpan w:val="2"/>
            <w:tcBorders>
              <w:top w:val="single" w:sz="6" w:space="0" w:color="000000"/>
              <w:left w:val="single" w:sz="6" w:space="0" w:color="000000"/>
              <w:bottom w:val="single" w:sz="18" w:space="0" w:color="auto"/>
              <w:right w:val="single" w:sz="6" w:space="0" w:color="000000"/>
            </w:tcBorders>
          </w:tcPr>
          <w:p w:rsidR="00137CAD" w:rsidRDefault="00137CAD"/>
        </w:tc>
        <w:tc>
          <w:tcPr>
            <w:tcW w:w="900" w:type="dxa"/>
            <w:tcBorders>
              <w:top w:val="single" w:sz="6" w:space="0" w:color="000000"/>
              <w:left w:val="single" w:sz="6" w:space="0" w:color="000000"/>
              <w:bottom w:val="single" w:sz="18" w:space="0" w:color="auto"/>
              <w:right w:val="single" w:sz="6" w:space="0" w:color="000000"/>
            </w:tcBorders>
          </w:tcPr>
          <w:p w:rsidR="00137CAD" w:rsidRDefault="007C461D">
            <w:pPr>
              <w:pStyle w:val="TableParagraph"/>
              <w:spacing w:before="43"/>
              <w:ind w:left="100"/>
              <w:rPr>
                <w:sz w:val="24"/>
              </w:rPr>
            </w:pPr>
            <w:r>
              <w:rPr>
                <w:sz w:val="24"/>
              </w:rPr>
              <w:t>Cell</w:t>
            </w:r>
          </w:p>
        </w:tc>
        <w:tc>
          <w:tcPr>
            <w:tcW w:w="3387" w:type="dxa"/>
            <w:tcBorders>
              <w:top w:val="single" w:sz="6" w:space="0" w:color="000000"/>
              <w:left w:val="single" w:sz="6" w:space="0" w:color="000000"/>
              <w:bottom w:val="single" w:sz="18" w:space="0" w:color="auto"/>
              <w:right w:val="single" w:sz="18" w:space="0" w:color="auto"/>
            </w:tcBorders>
          </w:tcPr>
          <w:p w:rsidR="00137CAD" w:rsidRDefault="00137CAD"/>
        </w:tc>
      </w:tr>
      <w:tr w:rsidR="00137CAD" w:rsidTr="00FA4DB3">
        <w:trPr>
          <w:trHeight w:hRule="exact" w:val="389"/>
        </w:trPr>
        <w:tc>
          <w:tcPr>
            <w:tcW w:w="980" w:type="dxa"/>
            <w:tcBorders>
              <w:top w:val="single" w:sz="18" w:space="0" w:color="auto"/>
              <w:left w:val="single" w:sz="18" w:space="0" w:color="auto"/>
              <w:bottom w:val="single" w:sz="6" w:space="0" w:color="000000"/>
              <w:right w:val="single" w:sz="6" w:space="0" w:color="000000"/>
            </w:tcBorders>
          </w:tcPr>
          <w:p w:rsidR="00137CAD" w:rsidRDefault="007C461D">
            <w:pPr>
              <w:pStyle w:val="TableParagraph"/>
              <w:spacing w:before="49"/>
              <w:ind w:left="98"/>
              <w:rPr>
                <w:sz w:val="24"/>
              </w:rPr>
            </w:pPr>
            <w:r>
              <w:rPr>
                <w:sz w:val="24"/>
              </w:rPr>
              <w:t>Name</w:t>
            </w:r>
          </w:p>
        </w:tc>
        <w:tc>
          <w:tcPr>
            <w:tcW w:w="4050" w:type="dxa"/>
            <w:tcBorders>
              <w:top w:val="single" w:sz="18" w:space="0" w:color="auto"/>
              <w:left w:val="single" w:sz="6" w:space="0" w:color="000000"/>
              <w:bottom w:val="single" w:sz="6" w:space="0" w:color="000000"/>
              <w:right w:val="single" w:sz="6" w:space="0" w:color="000000"/>
            </w:tcBorders>
          </w:tcPr>
          <w:p w:rsidR="00137CAD" w:rsidRDefault="00137CAD"/>
        </w:tc>
        <w:tc>
          <w:tcPr>
            <w:tcW w:w="810" w:type="dxa"/>
            <w:tcBorders>
              <w:top w:val="single" w:sz="18" w:space="0" w:color="auto"/>
              <w:left w:val="single" w:sz="6" w:space="0" w:color="000000"/>
              <w:bottom w:val="single" w:sz="6" w:space="0" w:color="000000"/>
              <w:right w:val="single" w:sz="6" w:space="0" w:color="000000"/>
            </w:tcBorders>
          </w:tcPr>
          <w:p w:rsidR="00137CAD" w:rsidRDefault="007C461D">
            <w:pPr>
              <w:pStyle w:val="TableParagraph"/>
              <w:spacing w:before="49"/>
              <w:ind w:left="82" w:right="100"/>
              <w:jc w:val="center"/>
              <w:rPr>
                <w:sz w:val="24"/>
              </w:rPr>
            </w:pPr>
            <w:r>
              <w:rPr>
                <w:sz w:val="24"/>
              </w:rPr>
              <w:t>Email</w:t>
            </w:r>
          </w:p>
        </w:tc>
        <w:tc>
          <w:tcPr>
            <w:tcW w:w="4287" w:type="dxa"/>
            <w:gridSpan w:val="2"/>
            <w:tcBorders>
              <w:top w:val="single" w:sz="18" w:space="0" w:color="auto"/>
              <w:left w:val="single" w:sz="6" w:space="0" w:color="000000"/>
              <w:bottom w:val="single" w:sz="6" w:space="0" w:color="000000"/>
              <w:right w:val="single" w:sz="18" w:space="0" w:color="auto"/>
            </w:tcBorders>
          </w:tcPr>
          <w:p w:rsidR="00137CAD" w:rsidRDefault="00137CAD"/>
        </w:tc>
      </w:tr>
      <w:tr w:rsidR="00137CAD" w:rsidTr="00FA4DB3">
        <w:trPr>
          <w:trHeight w:hRule="exact" w:val="376"/>
        </w:trPr>
        <w:tc>
          <w:tcPr>
            <w:tcW w:w="980" w:type="dxa"/>
            <w:tcBorders>
              <w:top w:val="single" w:sz="6" w:space="0" w:color="000000"/>
              <w:left w:val="single" w:sz="18" w:space="0" w:color="auto"/>
              <w:bottom w:val="single" w:sz="6" w:space="0" w:color="000000"/>
              <w:right w:val="single" w:sz="6" w:space="0" w:color="000000"/>
            </w:tcBorders>
          </w:tcPr>
          <w:p w:rsidR="00137CAD" w:rsidRDefault="007C461D">
            <w:pPr>
              <w:pStyle w:val="TableParagraph"/>
              <w:spacing w:before="43"/>
              <w:ind w:left="98"/>
              <w:rPr>
                <w:sz w:val="24"/>
              </w:rPr>
            </w:pPr>
            <w:r>
              <w:rPr>
                <w:sz w:val="24"/>
              </w:rPr>
              <w:t>Title</w:t>
            </w:r>
          </w:p>
        </w:tc>
        <w:tc>
          <w:tcPr>
            <w:tcW w:w="4860" w:type="dxa"/>
            <w:gridSpan w:val="2"/>
            <w:tcBorders>
              <w:top w:val="single" w:sz="6" w:space="0" w:color="000000"/>
              <w:left w:val="single" w:sz="6" w:space="0" w:color="000000"/>
              <w:bottom w:val="single" w:sz="6" w:space="0" w:color="000000"/>
              <w:right w:val="single" w:sz="6" w:space="0" w:color="000000"/>
            </w:tcBorders>
          </w:tcPr>
          <w:p w:rsidR="00137CAD" w:rsidRDefault="00137CAD"/>
        </w:tc>
        <w:tc>
          <w:tcPr>
            <w:tcW w:w="900" w:type="dxa"/>
            <w:tcBorders>
              <w:top w:val="single" w:sz="6" w:space="0" w:color="000000"/>
              <w:left w:val="single" w:sz="6" w:space="0" w:color="000000"/>
              <w:bottom w:val="single" w:sz="6" w:space="0" w:color="000000"/>
              <w:right w:val="single" w:sz="6" w:space="0" w:color="000000"/>
            </w:tcBorders>
          </w:tcPr>
          <w:p w:rsidR="00137CAD" w:rsidRDefault="007C461D">
            <w:pPr>
              <w:pStyle w:val="TableParagraph"/>
              <w:spacing w:before="43"/>
              <w:ind w:left="100"/>
              <w:rPr>
                <w:sz w:val="24"/>
              </w:rPr>
            </w:pPr>
            <w:r>
              <w:rPr>
                <w:sz w:val="24"/>
              </w:rPr>
              <w:t>Phone</w:t>
            </w:r>
          </w:p>
        </w:tc>
        <w:tc>
          <w:tcPr>
            <w:tcW w:w="3387" w:type="dxa"/>
            <w:tcBorders>
              <w:top w:val="single" w:sz="6" w:space="0" w:color="000000"/>
              <w:left w:val="single" w:sz="6" w:space="0" w:color="000000"/>
              <w:bottom w:val="single" w:sz="6" w:space="0" w:color="000000"/>
              <w:right w:val="single" w:sz="18" w:space="0" w:color="auto"/>
            </w:tcBorders>
          </w:tcPr>
          <w:p w:rsidR="00137CAD" w:rsidRDefault="00137CAD"/>
        </w:tc>
      </w:tr>
      <w:tr w:rsidR="00137CAD" w:rsidTr="00FA4DB3">
        <w:trPr>
          <w:trHeight w:hRule="exact" w:val="404"/>
        </w:trPr>
        <w:tc>
          <w:tcPr>
            <w:tcW w:w="980" w:type="dxa"/>
            <w:tcBorders>
              <w:top w:val="single" w:sz="6" w:space="0" w:color="000000"/>
              <w:left w:val="single" w:sz="18" w:space="0" w:color="auto"/>
              <w:bottom w:val="single" w:sz="18" w:space="0" w:color="auto"/>
              <w:right w:val="single" w:sz="6" w:space="0" w:color="000000"/>
            </w:tcBorders>
          </w:tcPr>
          <w:p w:rsidR="00137CAD" w:rsidRDefault="007C461D">
            <w:pPr>
              <w:pStyle w:val="TableParagraph"/>
              <w:spacing w:before="42"/>
              <w:ind w:left="98"/>
              <w:rPr>
                <w:sz w:val="24"/>
              </w:rPr>
            </w:pPr>
            <w:r>
              <w:rPr>
                <w:sz w:val="24"/>
              </w:rPr>
              <w:t>Agency</w:t>
            </w:r>
          </w:p>
        </w:tc>
        <w:tc>
          <w:tcPr>
            <w:tcW w:w="4860" w:type="dxa"/>
            <w:gridSpan w:val="2"/>
            <w:tcBorders>
              <w:top w:val="single" w:sz="6" w:space="0" w:color="000000"/>
              <w:left w:val="single" w:sz="6" w:space="0" w:color="000000"/>
              <w:bottom w:val="single" w:sz="18" w:space="0" w:color="auto"/>
              <w:right w:val="single" w:sz="6" w:space="0" w:color="000000"/>
            </w:tcBorders>
          </w:tcPr>
          <w:p w:rsidR="00137CAD" w:rsidRDefault="00137CAD"/>
        </w:tc>
        <w:tc>
          <w:tcPr>
            <w:tcW w:w="900" w:type="dxa"/>
            <w:tcBorders>
              <w:top w:val="single" w:sz="6" w:space="0" w:color="000000"/>
              <w:left w:val="single" w:sz="6" w:space="0" w:color="000000"/>
              <w:bottom w:val="single" w:sz="18" w:space="0" w:color="auto"/>
              <w:right w:val="single" w:sz="6" w:space="0" w:color="000000"/>
            </w:tcBorders>
          </w:tcPr>
          <w:p w:rsidR="00137CAD" w:rsidRDefault="007C461D">
            <w:pPr>
              <w:pStyle w:val="TableParagraph"/>
              <w:spacing w:before="42"/>
              <w:ind w:left="100"/>
              <w:rPr>
                <w:sz w:val="24"/>
              </w:rPr>
            </w:pPr>
            <w:r>
              <w:rPr>
                <w:sz w:val="24"/>
              </w:rPr>
              <w:t>Cell</w:t>
            </w:r>
          </w:p>
        </w:tc>
        <w:tc>
          <w:tcPr>
            <w:tcW w:w="3387" w:type="dxa"/>
            <w:tcBorders>
              <w:top w:val="single" w:sz="6" w:space="0" w:color="000000"/>
              <w:left w:val="single" w:sz="6" w:space="0" w:color="000000"/>
              <w:bottom w:val="single" w:sz="18" w:space="0" w:color="auto"/>
              <w:right w:val="single" w:sz="18" w:space="0" w:color="auto"/>
            </w:tcBorders>
          </w:tcPr>
          <w:p w:rsidR="00137CAD" w:rsidRDefault="00137CAD"/>
        </w:tc>
      </w:tr>
      <w:tr w:rsidR="00137CAD" w:rsidTr="00FA4DB3">
        <w:trPr>
          <w:trHeight w:hRule="exact" w:val="388"/>
        </w:trPr>
        <w:tc>
          <w:tcPr>
            <w:tcW w:w="980" w:type="dxa"/>
            <w:tcBorders>
              <w:top w:val="single" w:sz="18" w:space="0" w:color="auto"/>
              <w:left w:val="single" w:sz="18" w:space="0" w:color="auto"/>
              <w:bottom w:val="single" w:sz="6" w:space="0" w:color="000000"/>
              <w:right w:val="single" w:sz="6" w:space="0" w:color="000000"/>
            </w:tcBorders>
          </w:tcPr>
          <w:p w:rsidR="00137CAD" w:rsidRDefault="007C461D">
            <w:pPr>
              <w:pStyle w:val="TableParagraph"/>
              <w:spacing w:before="49"/>
              <w:ind w:left="98"/>
              <w:rPr>
                <w:sz w:val="24"/>
              </w:rPr>
            </w:pPr>
            <w:r>
              <w:rPr>
                <w:sz w:val="24"/>
              </w:rPr>
              <w:t>Name</w:t>
            </w:r>
          </w:p>
        </w:tc>
        <w:tc>
          <w:tcPr>
            <w:tcW w:w="4050" w:type="dxa"/>
            <w:tcBorders>
              <w:top w:val="single" w:sz="18" w:space="0" w:color="auto"/>
              <w:left w:val="single" w:sz="6" w:space="0" w:color="000000"/>
              <w:bottom w:val="single" w:sz="6" w:space="0" w:color="000000"/>
              <w:right w:val="single" w:sz="6" w:space="0" w:color="000000"/>
            </w:tcBorders>
          </w:tcPr>
          <w:p w:rsidR="00137CAD" w:rsidRDefault="00137CAD"/>
        </w:tc>
        <w:tc>
          <w:tcPr>
            <w:tcW w:w="810" w:type="dxa"/>
            <w:tcBorders>
              <w:top w:val="single" w:sz="18" w:space="0" w:color="auto"/>
              <w:left w:val="single" w:sz="6" w:space="0" w:color="000000"/>
              <w:bottom w:val="single" w:sz="6" w:space="0" w:color="000000"/>
              <w:right w:val="single" w:sz="6" w:space="0" w:color="000000"/>
            </w:tcBorders>
          </w:tcPr>
          <w:p w:rsidR="00137CAD" w:rsidRDefault="007C461D">
            <w:pPr>
              <w:pStyle w:val="TableParagraph"/>
              <w:spacing w:before="49"/>
              <w:ind w:left="82" w:right="100"/>
              <w:jc w:val="center"/>
              <w:rPr>
                <w:sz w:val="24"/>
              </w:rPr>
            </w:pPr>
            <w:r>
              <w:rPr>
                <w:sz w:val="24"/>
              </w:rPr>
              <w:t>Email</w:t>
            </w:r>
          </w:p>
        </w:tc>
        <w:tc>
          <w:tcPr>
            <w:tcW w:w="4287" w:type="dxa"/>
            <w:gridSpan w:val="2"/>
            <w:tcBorders>
              <w:top w:val="single" w:sz="18" w:space="0" w:color="auto"/>
              <w:left w:val="single" w:sz="6" w:space="0" w:color="000000"/>
              <w:bottom w:val="single" w:sz="6" w:space="0" w:color="000000"/>
              <w:right w:val="single" w:sz="18" w:space="0" w:color="auto"/>
            </w:tcBorders>
          </w:tcPr>
          <w:p w:rsidR="00137CAD" w:rsidRDefault="00137CAD"/>
        </w:tc>
      </w:tr>
      <w:tr w:rsidR="00137CAD" w:rsidTr="00FA4DB3">
        <w:trPr>
          <w:trHeight w:hRule="exact" w:val="376"/>
        </w:trPr>
        <w:tc>
          <w:tcPr>
            <w:tcW w:w="980" w:type="dxa"/>
            <w:tcBorders>
              <w:top w:val="single" w:sz="6" w:space="0" w:color="000000"/>
              <w:left w:val="single" w:sz="18" w:space="0" w:color="auto"/>
              <w:bottom w:val="single" w:sz="6" w:space="0" w:color="000000"/>
              <w:right w:val="single" w:sz="6" w:space="0" w:color="000000"/>
            </w:tcBorders>
          </w:tcPr>
          <w:p w:rsidR="00137CAD" w:rsidRDefault="007C461D">
            <w:pPr>
              <w:pStyle w:val="TableParagraph"/>
              <w:spacing w:before="43"/>
              <w:ind w:left="98"/>
              <w:rPr>
                <w:sz w:val="24"/>
              </w:rPr>
            </w:pPr>
            <w:r>
              <w:rPr>
                <w:sz w:val="24"/>
              </w:rPr>
              <w:t>Title</w:t>
            </w:r>
          </w:p>
        </w:tc>
        <w:tc>
          <w:tcPr>
            <w:tcW w:w="4860" w:type="dxa"/>
            <w:gridSpan w:val="2"/>
            <w:tcBorders>
              <w:top w:val="single" w:sz="6" w:space="0" w:color="000000"/>
              <w:left w:val="single" w:sz="6" w:space="0" w:color="000000"/>
              <w:bottom w:val="single" w:sz="6" w:space="0" w:color="000000"/>
              <w:right w:val="single" w:sz="6" w:space="0" w:color="000000"/>
            </w:tcBorders>
          </w:tcPr>
          <w:p w:rsidR="00137CAD" w:rsidRDefault="00137CAD"/>
        </w:tc>
        <w:tc>
          <w:tcPr>
            <w:tcW w:w="900" w:type="dxa"/>
            <w:tcBorders>
              <w:top w:val="single" w:sz="6" w:space="0" w:color="000000"/>
              <w:left w:val="single" w:sz="6" w:space="0" w:color="000000"/>
              <w:bottom w:val="single" w:sz="6" w:space="0" w:color="000000"/>
              <w:right w:val="single" w:sz="6" w:space="0" w:color="000000"/>
            </w:tcBorders>
          </w:tcPr>
          <w:p w:rsidR="00137CAD" w:rsidRDefault="007C461D">
            <w:pPr>
              <w:pStyle w:val="TableParagraph"/>
              <w:spacing w:before="43"/>
              <w:ind w:left="100"/>
              <w:rPr>
                <w:sz w:val="24"/>
              </w:rPr>
            </w:pPr>
            <w:r>
              <w:rPr>
                <w:sz w:val="24"/>
              </w:rPr>
              <w:t>Phone</w:t>
            </w:r>
          </w:p>
        </w:tc>
        <w:tc>
          <w:tcPr>
            <w:tcW w:w="3387" w:type="dxa"/>
            <w:tcBorders>
              <w:top w:val="single" w:sz="6" w:space="0" w:color="000000"/>
              <w:left w:val="single" w:sz="6" w:space="0" w:color="000000"/>
              <w:bottom w:val="single" w:sz="6" w:space="0" w:color="000000"/>
              <w:right w:val="single" w:sz="18" w:space="0" w:color="auto"/>
            </w:tcBorders>
          </w:tcPr>
          <w:p w:rsidR="00137CAD" w:rsidRDefault="00137CAD"/>
        </w:tc>
      </w:tr>
      <w:tr w:rsidR="00137CAD" w:rsidTr="00FA4DB3">
        <w:trPr>
          <w:trHeight w:hRule="exact" w:val="404"/>
        </w:trPr>
        <w:tc>
          <w:tcPr>
            <w:tcW w:w="980" w:type="dxa"/>
            <w:tcBorders>
              <w:top w:val="single" w:sz="6" w:space="0" w:color="000000"/>
              <w:left w:val="single" w:sz="18" w:space="0" w:color="auto"/>
              <w:bottom w:val="single" w:sz="18" w:space="0" w:color="auto"/>
              <w:right w:val="single" w:sz="6" w:space="0" w:color="000000"/>
            </w:tcBorders>
          </w:tcPr>
          <w:p w:rsidR="00137CAD" w:rsidRDefault="007C461D">
            <w:pPr>
              <w:pStyle w:val="TableParagraph"/>
              <w:spacing w:before="42"/>
              <w:ind w:left="98"/>
              <w:rPr>
                <w:sz w:val="24"/>
              </w:rPr>
            </w:pPr>
            <w:r>
              <w:rPr>
                <w:sz w:val="24"/>
              </w:rPr>
              <w:t>Agency</w:t>
            </w:r>
          </w:p>
        </w:tc>
        <w:tc>
          <w:tcPr>
            <w:tcW w:w="4860" w:type="dxa"/>
            <w:gridSpan w:val="2"/>
            <w:tcBorders>
              <w:top w:val="single" w:sz="6" w:space="0" w:color="000000"/>
              <w:left w:val="single" w:sz="6" w:space="0" w:color="000000"/>
              <w:bottom w:val="single" w:sz="18" w:space="0" w:color="auto"/>
              <w:right w:val="single" w:sz="6" w:space="0" w:color="000000"/>
            </w:tcBorders>
          </w:tcPr>
          <w:p w:rsidR="00137CAD" w:rsidRDefault="00137CAD"/>
        </w:tc>
        <w:tc>
          <w:tcPr>
            <w:tcW w:w="900" w:type="dxa"/>
            <w:tcBorders>
              <w:top w:val="single" w:sz="6" w:space="0" w:color="000000"/>
              <w:left w:val="single" w:sz="6" w:space="0" w:color="000000"/>
              <w:bottom w:val="single" w:sz="18" w:space="0" w:color="auto"/>
              <w:right w:val="single" w:sz="6" w:space="0" w:color="000000"/>
            </w:tcBorders>
          </w:tcPr>
          <w:p w:rsidR="00137CAD" w:rsidRDefault="007C461D">
            <w:pPr>
              <w:pStyle w:val="TableParagraph"/>
              <w:spacing w:before="42"/>
              <w:ind w:left="100"/>
              <w:rPr>
                <w:sz w:val="24"/>
              </w:rPr>
            </w:pPr>
            <w:r>
              <w:rPr>
                <w:sz w:val="24"/>
              </w:rPr>
              <w:t>Cell</w:t>
            </w:r>
          </w:p>
        </w:tc>
        <w:tc>
          <w:tcPr>
            <w:tcW w:w="3387" w:type="dxa"/>
            <w:tcBorders>
              <w:top w:val="single" w:sz="6" w:space="0" w:color="000000"/>
              <w:left w:val="single" w:sz="6" w:space="0" w:color="000000"/>
              <w:bottom w:val="single" w:sz="18" w:space="0" w:color="auto"/>
              <w:right w:val="single" w:sz="18" w:space="0" w:color="auto"/>
            </w:tcBorders>
          </w:tcPr>
          <w:p w:rsidR="00137CAD" w:rsidRDefault="00137CAD"/>
        </w:tc>
      </w:tr>
      <w:tr w:rsidR="00137CAD" w:rsidTr="00FA4DB3">
        <w:trPr>
          <w:trHeight w:hRule="exact" w:val="389"/>
        </w:trPr>
        <w:tc>
          <w:tcPr>
            <w:tcW w:w="980" w:type="dxa"/>
            <w:tcBorders>
              <w:top w:val="single" w:sz="18" w:space="0" w:color="auto"/>
              <w:left w:val="single" w:sz="18" w:space="0" w:color="auto"/>
              <w:bottom w:val="single" w:sz="6" w:space="0" w:color="000000"/>
              <w:right w:val="single" w:sz="6" w:space="0" w:color="000000"/>
            </w:tcBorders>
          </w:tcPr>
          <w:p w:rsidR="00137CAD" w:rsidRDefault="007C461D">
            <w:pPr>
              <w:pStyle w:val="TableParagraph"/>
              <w:spacing w:before="50"/>
              <w:ind w:left="98"/>
              <w:rPr>
                <w:sz w:val="24"/>
              </w:rPr>
            </w:pPr>
            <w:r>
              <w:rPr>
                <w:sz w:val="24"/>
              </w:rPr>
              <w:t>Name</w:t>
            </w:r>
          </w:p>
        </w:tc>
        <w:tc>
          <w:tcPr>
            <w:tcW w:w="4050" w:type="dxa"/>
            <w:tcBorders>
              <w:top w:val="single" w:sz="18" w:space="0" w:color="auto"/>
              <w:left w:val="single" w:sz="6" w:space="0" w:color="000000"/>
              <w:bottom w:val="single" w:sz="6" w:space="0" w:color="000000"/>
              <w:right w:val="single" w:sz="6" w:space="0" w:color="000000"/>
            </w:tcBorders>
          </w:tcPr>
          <w:p w:rsidR="00137CAD" w:rsidRDefault="00137CAD"/>
        </w:tc>
        <w:tc>
          <w:tcPr>
            <w:tcW w:w="810" w:type="dxa"/>
            <w:tcBorders>
              <w:top w:val="single" w:sz="18" w:space="0" w:color="auto"/>
              <w:left w:val="single" w:sz="6" w:space="0" w:color="000000"/>
              <w:bottom w:val="single" w:sz="6" w:space="0" w:color="000000"/>
              <w:right w:val="single" w:sz="6" w:space="0" w:color="000000"/>
            </w:tcBorders>
          </w:tcPr>
          <w:p w:rsidR="00137CAD" w:rsidRDefault="007C461D">
            <w:pPr>
              <w:pStyle w:val="TableParagraph"/>
              <w:spacing w:before="50"/>
              <w:ind w:left="82" w:right="100"/>
              <w:jc w:val="center"/>
              <w:rPr>
                <w:sz w:val="24"/>
              </w:rPr>
            </w:pPr>
            <w:r>
              <w:rPr>
                <w:sz w:val="24"/>
              </w:rPr>
              <w:t>Email</w:t>
            </w:r>
          </w:p>
        </w:tc>
        <w:tc>
          <w:tcPr>
            <w:tcW w:w="4287" w:type="dxa"/>
            <w:gridSpan w:val="2"/>
            <w:tcBorders>
              <w:top w:val="single" w:sz="18" w:space="0" w:color="auto"/>
              <w:left w:val="single" w:sz="6" w:space="0" w:color="000000"/>
              <w:bottom w:val="single" w:sz="6" w:space="0" w:color="000000"/>
              <w:right w:val="single" w:sz="18" w:space="0" w:color="auto"/>
            </w:tcBorders>
          </w:tcPr>
          <w:p w:rsidR="00137CAD" w:rsidRDefault="00137CAD"/>
        </w:tc>
      </w:tr>
      <w:tr w:rsidR="00137CAD" w:rsidTr="00FA4DB3">
        <w:trPr>
          <w:trHeight w:hRule="exact" w:val="374"/>
        </w:trPr>
        <w:tc>
          <w:tcPr>
            <w:tcW w:w="980" w:type="dxa"/>
            <w:tcBorders>
              <w:top w:val="single" w:sz="6" w:space="0" w:color="000000"/>
              <w:left w:val="single" w:sz="18" w:space="0" w:color="auto"/>
              <w:bottom w:val="single" w:sz="6" w:space="0" w:color="000000"/>
              <w:right w:val="single" w:sz="6" w:space="0" w:color="000000"/>
            </w:tcBorders>
          </w:tcPr>
          <w:p w:rsidR="00137CAD" w:rsidRDefault="007C461D">
            <w:pPr>
              <w:pStyle w:val="TableParagraph"/>
              <w:spacing w:before="42"/>
              <w:ind w:left="98"/>
              <w:rPr>
                <w:sz w:val="24"/>
              </w:rPr>
            </w:pPr>
            <w:r>
              <w:rPr>
                <w:sz w:val="24"/>
              </w:rPr>
              <w:t>Title</w:t>
            </w:r>
          </w:p>
        </w:tc>
        <w:tc>
          <w:tcPr>
            <w:tcW w:w="4860" w:type="dxa"/>
            <w:gridSpan w:val="2"/>
            <w:tcBorders>
              <w:top w:val="single" w:sz="6" w:space="0" w:color="000000"/>
              <w:left w:val="single" w:sz="6" w:space="0" w:color="000000"/>
              <w:bottom w:val="single" w:sz="6" w:space="0" w:color="000000"/>
              <w:right w:val="single" w:sz="6" w:space="0" w:color="000000"/>
            </w:tcBorders>
          </w:tcPr>
          <w:p w:rsidR="00137CAD" w:rsidRDefault="00137CAD"/>
        </w:tc>
        <w:tc>
          <w:tcPr>
            <w:tcW w:w="900" w:type="dxa"/>
            <w:tcBorders>
              <w:top w:val="single" w:sz="6" w:space="0" w:color="000000"/>
              <w:left w:val="single" w:sz="6" w:space="0" w:color="000000"/>
              <w:bottom w:val="single" w:sz="6" w:space="0" w:color="000000"/>
              <w:right w:val="single" w:sz="6" w:space="0" w:color="000000"/>
            </w:tcBorders>
          </w:tcPr>
          <w:p w:rsidR="00137CAD" w:rsidRDefault="007C461D">
            <w:pPr>
              <w:pStyle w:val="TableParagraph"/>
              <w:spacing w:before="42"/>
              <w:ind w:left="100"/>
              <w:rPr>
                <w:sz w:val="24"/>
              </w:rPr>
            </w:pPr>
            <w:r>
              <w:rPr>
                <w:sz w:val="24"/>
              </w:rPr>
              <w:t>Phone</w:t>
            </w:r>
          </w:p>
        </w:tc>
        <w:tc>
          <w:tcPr>
            <w:tcW w:w="3387" w:type="dxa"/>
            <w:tcBorders>
              <w:top w:val="single" w:sz="6" w:space="0" w:color="000000"/>
              <w:left w:val="single" w:sz="6" w:space="0" w:color="000000"/>
              <w:bottom w:val="single" w:sz="6" w:space="0" w:color="000000"/>
              <w:right w:val="single" w:sz="18" w:space="0" w:color="auto"/>
            </w:tcBorders>
          </w:tcPr>
          <w:p w:rsidR="00137CAD" w:rsidRDefault="00137CAD"/>
        </w:tc>
      </w:tr>
      <w:tr w:rsidR="00137CAD" w:rsidTr="00FA4DB3">
        <w:trPr>
          <w:trHeight w:hRule="exact" w:val="377"/>
        </w:trPr>
        <w:tc>
          <w:tcPr>
            <w:tcW w:w="980" w:type="dxa"/>
            <w:tcBorders>
              <w:top w:val="single" w:sz="6" w:space="0" w:color="000000"/>
              <w:left w:val="single" w:sz="18" w:space="0" w:color="auto"/>
              <w:bottom w:val="single" w:sz="18" w:space="0" w:color="auto"/>
              <w:right w:val="single" w:sz="6" w:space="0" w:color="000000"/>
            </w:tcBorders>
          </w:tcPr>
          <w:p w:rsidR="00137CAD" w:rsidRDefault="007C461D">
            <w:pPr>
              <w:pStyle w:val="TableParagraph"/>
              <w:spacing w:before="43"/>
              <w:ind w:left="98"/>
              <w:rPr>
                <w:sz w:val="24"/>
              </w:rPr>
            </w:pPr>
            <w:r>
              <w:rPr>
                <w:sz w:val="24"/>
              </w:rPr>
              <w:t>Agency</w:t>
            </w:r>
          </w:p>
        </w:tc>
        <w:tc>
          <w:tcPr>
            <w:tcW w:w="4860" w:type="dxa"/>
            <w:gridSpan w:val="2"/>
            <w:tcBorders>
              <w:top w:val="single" w:sz="6" w:space="0" w:color="000000"/>
              <w:left w:val="single" w:sz="6" w:space="0" w:color="000000"/>
              <w:bottom w:val="single" w:sz="18" w:space="0" w:color="auto"/>
              <w:right w:val="single" w:sz="6" w:space="0" w:color="000000"/>
            </w:tcBorders>
          </w:tcPr>
          <w:p w:rsidR="00137CAD" w:rsidRDefault="00137CAD"/>
        </w:tc>
        <w:tc>
          <w:tcPr>
            <w:tcW w:w="900" w:type="dxa"/>
            <w:tcBorders>
              <w:top w:val="single" w:sz="6" w:space="0" w:color="000000"/>
              <w:left w:val="single" w:sz="6" w:space="0" w:color="000000"/>
              <w:bottom w:val="single" w:sz="18" w:space="0" w:color="auto"/>
              <w:right w:val="single" w:sz="6" w:space="0" w:color="000000"/>
            </w:tcBorders>
          </w:tcPr>
          <w:p w:rsidR="00137CAD" w:rsidRDefault="007C461D">
            <w:pPr>
              <w:pStyle w:val="TableParagraph"/>
              <w:spacing w:before="43"/>
              <w:ind w:left="100"/>
              <w:rPr>
                <w:sz w:val="24"/>
              </w:rPr>
            </w:pPr>
            <w:r>
              <w:rPr>
                <w:sz w:val="24"/>
              </w:rPr>
              <w:t>Cell</w:t>
            </w:r>
          </w:p>
        </w:tc>
        <w:tc>
          <w:tcPr>
            <w:tcW w:w="3387" w:type="dxa"/>
            <w:tcBorders>
              <w:top w:val="single" w:sz="6" w:space="0" w:color="000000"/>
              <w:left w:val="single" w:sz="6" w:space="0" w:color="000000"/>
              <w:bottom w:val="single" w:sz="18" w:space="0" w:color="auto"/>
              <w:right w:val="single" w:sz="18" w:space="0" w:color="auto"/>
            </w:tcBorders>
          </w:tcPr>
          <w:p w:rsidR="00137CAD" w:rsidRDefault="00137CAD"/>
        </w:tc>
      </w:tr>
    </w:tbl>
    <w:p w:rsidR="00137CAD" w:rsidRDefault="00137CAD">
      <w:pPr>
        <w:pStyle w:val="BodyText"/>
        <w:spacing w:before="1" w:after="1"/>
        <w:rPr>
          <w:sz w:val="24"/>
        </w:r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60"/>
        <w:gridCol w:w="264"/>
        <w:gridCol w:w="2779"/>
        <w:gridCol w:w="827"/>
        <w:gridCol w:w="810"/>
        <w:gridCol w:w="900"/>
        <w:gridCol w:w="3387"/>
      </w:tblGrid>
      <w:tr w:rsidR="00137CAD" w:rsidTr="00B25095">
        <w:trPr>
          <w:trHeight w:hRule="exact" w:val="389"/>
        </w:trPr>
        <w:tc>
          <w:tcPr>
            <w:tcW w:w="10127" w:type="dxa"/>
            <w:gridSpan w:val="7"/>
            <w:tcBorders>
              <w:top w:val="single" w:sz="18" w:space="0" w:color="auto"/>
              <w:left w:val="single" w:sz="18" w:space="0" w:color="auto"/>
              <w:bottom w:val="single" w:sz="12" w:space="0" w:color="auto"/>
              <w:right w:val="single" w:sz="18" w:space="0" w:color="auto"/>
            </w:tcBorders>
            <w:shd w:val="clear" w:color="auto" w:fill="D4DCE3"/>
          </w:tcPr>
          <w:p w:rsidR="00137CAD" w:rsidRDefault="007C461D">
            <w:pPr>
              <w:pStyle w:val="TableParagraph"/>
              <w:spacing w:before="31"/>
              <w:ind w:left="98"/>
              <w:rPr>
                <w:b/>
                <w:sz w:val="26"/>
              </w:rPr>
            </w:pPr>
            <w:r>
              <w:rPr>
                <w:b/>
                <w:sz w:val="26"/>
              </w:rPr>
              <w:t>Company Representatives Participating in Inspection</w:t>
            </w:r>
          </w:p>
        </w:tc>
      </w:tr>
      <w:tr w:rsidR="00137CAD" w:rsidTr="00B25095">
        <w:trPr>
          <w:trHeight w:hRule="exact" w:val="376"/>
        </w:trPr>
        <w:tc>
          <w:tcPr>
            <w:tcW w:w="1160" w:type="dxa"/>
            <w:tcBorders>
              <w:top w:val="single" w:sz="18" w:space="0" w:color="auto"/>
              <w:left w:val="single" w:sz="18" w:space="0" w:color="auto"/>
              <w:bottom w:val="single" w:sz="6" w:space="0" w:color="000000"/>
              <w:right w:val="single" w:sz="6" w:space="0" w:color="000000"/>
            </w:tcBorders>
          </w:tcPr>
          <w:p w:rsidR="00137CAD" w:rsidRDefault="007C461D">
            <w:pPr>
              <w:pStyle w:val="TableParagraph"/>
              <w:spacing w:before="43"/>
              <w:ind w:left="98"/>
              <w:rPr>
                <w:sz w:val="24"/>
              </w:rPr>
            </w:pPr>
            <w:r>
              <w:rPr>
                <w:sz w:val="24"/>
              </w:rPr>
              <w:t>Name</w:t>
            </w:r>
          </w:p>
        </w:tc>
        <w:tc>
          <w:tcPr>
            <w:tcW w:w="3870" w:type="dxa"/>
            <w:gridSpan w:val="3"/>
            <w:tcBorders>
              <w:top w:val="single" w:sz="18" w:space="0" w:color="auto"/>
              <w:left w:val="single" w:sz="6" w:space="0" w:color="000000"/>
              <w:bottom w:val="single" w:sz="6" w:space="0" w:color="000000"/>
              <w:right w:val="single" w:sz="6" w:space="0" w:color="000000"/>
            </w:tcBorders>
          </w:tcPr>
          <w:p w:rsidR="00137CAD" w:rsidRDefault="00137CAD"/>
        </w:tc>
        <w:tc>
          <w:tcPr>
            <w:tcW w:w="810" w:type="dxa"/>
            <w:tcBorders>
              <w:top w:val="single" w:sz="18" w:space="0" w:color="auto"/>
              <w:left w:val="single" w:sz="6" w:space="0" w:color="000000"/>
              <w:bottom w:val="single" w:sz="6" w:space="0" w:color="000000"/>
              <w:right w:val="single" w:sz="6" w:space="0" w:color="000000"/>
            </w:tcBorders>
          </w:tcPr>
          <w:p w:rsidR="00137CAD" w:rsidRDefault="007C461D">
            <w:pPr>
              <w:pStyle w:val="TableParagraph"/>
              <w:spacing w:before="43"/>
              <w:ind w:left="82" w:right="100"/>
              <w:jc w:val="center"/>
              <w:rPr>
                <w:sz w:val="24"/>
              </w:rPr>
            </w:pPr>
            <w:r>
              <w:rPr>
                <w:sz w:val="24"/>
              </w:rPr>
              <w:t>Email</w:t>
            </w:r>
          </w:p>
        </w:tc>
        <w:tc>
          <w:tcPr>
            <w:tcW w:w="4287" w:type="dxa"/>
            <w:gridSpan w:val="2"/>
            <w:tcBorders>
              <w:top w:val="single" w:sz="18" w:space="0" w:color="auto"/>
              <w:left w:val="single" w:sz="6" w:space="0" w:color="000000"/>
              <w:bottom w:val="single" w:sz="6" w:space="0" w:color="000000"/>
              <w:right w:val="single" w:sz="18" w:space="0" w:color="auto"/>
            </w:tcBorders>
          </w:tcPr>
          <w:p w:rsidR="00137CAD" w:rsidRDefault="00137CAD"/>
        </w:tc>
      </w:tr>
      <w:tr w:rsidR="00137CAD" w:rsidTr="00B25095">
        <w:trPr>
          <w:trHeight w:hRule="exact" w:val="374"/>
        </w:trPr>
        <w:tc>
          <w:tcPr>
            <w:tcW w:w="1160" w:type="dxa"/>
            <w:tcBorders>
              <w:top w:val="single" w:sz="6" w:space="0" w:color="000000"/>
              <w:left w:val="single" w:sz="18" w:space="0" w:color="auto"/>
              <w:bottom w:val="single" w:sz="6" w:space="0" w:color="000000"/>
              <w:right w:val="single" w:sz="6" w:space="0" w:color="000000"/>
            </w:tcBorders>
          </w:tcPr>
          <w:p w:rsidR="00137CAD" w:rsidRDefault="007C461D">
            <w:pPr>
              <w:pStyle w:val="TableParagraph"/>
              <w:spacing w:before="42"/>
              <w:ind w:left="98"/>
              <w:rPr>
                <w:sz w:val="24"/>
              </w:rPr>
            </w:pPr>
            <w:r>
              <w:rPr>
                <w:sz w:val="24"/>
              </w:rPr>
              <w:t>Title</w:t>
            </w:r>
          </w:p>
        </w:tc>
        <w:tc>
          <w:tcPr>
            <w:tcW w:w="4680" w:type="dxa"/>
            <w:gridSpan w:val="4"/>
            <w:tcBorders>
              <w:top w:val="single" w:sz="6" w:space="0" w:color="000000"/>
              <w:left w:val="single" w:sz="6" w:space="0" w:color="000000"/>
              <w:bottom w:val="single" w:sz="6" w:space="0" w:color="000000"/>
              <w:right w:val="single" w:sz="6" w:space="0" w:color="000000"/>
            </w:tcBorders>
          </w:tcPr>
          <w:p w:rsidR="00137CAD" w:rsidRDefault="00137CAD"/>
        </w:tc>
        <w:tc>
          <w:tcPr>
            <w:tcW w:w="900" w:type="dxa"/>
            <w:tcBorders>
              <w:top w:val="single" w:sz="6" w:space="0" w:color="000000"/>
              <w:left w:val="single" w:sz="6" w:space="0" w:color="000000"/>
              <w:bottom w:val="single" w:sz="6" w:space="0" w:color="000000"/>
              <w:right w:val="single" w:sz="6" w:space="0" w:color="000000"/>
            </w:tcBorders>
          </w:tcPr>
          <w:p w:rsidR="00137CAD" w:rsidRDefault="007C461D">
            <w:pPr>
              <w:pStyle w:val="TableParagraph"/>
              <w:spacing w:before="42"/>
              <w:ind w:left="100"/>
              <w:rPr>
                <w:sz w:val="24"/>
              </w:rPr>
            </w:pPr>
            <w:r>
              <w:rPr>
                <w:sz w:val="24"/>
              </w:rPr>
              <w:t>Phone</w:t>
            </w:r>
          </w:p>
        </w:tc>
        <w:tc>
          <w:tcPr>
            <w:tcW w:w="3387" w:type="dxa"/>
            <w:tcBorders>
              <w:top w:val="single" w:sz="6" w:space="0" w:color="000000"/>
              <w:left w:val="single" w:sz="6" w:space="0" w:color="000000"/>
              <w:bottom w:val="single" w:sz="6" w:space="0" w:color="000000"/>
              <w:right w:val="single" w:sz="18" w:space="0" w:color="auto"/>
            </w:tcBorders>
          </w:tcPr>
          <w:p w:rsidR="00137CAD" w:rsidRDefault="00137CAD"/>
        </w:tc>
      </w:tr>
      <w:tr w:rsidR="00137CAD" w:rsidTr="00B25095">
        <w:trPr>
          <w:trHeight w:hRule="exact" w:val="404"/>
        </w:trPr>
        <w:tc>
          <w:tcPr>
            <w:tcW w:w="1160" w:type="dxa"/>
            <w:tcBorders>
              <w:top w:val="single" w:sz="6" w:space="0" w:color="000000"/>
              <w:left w:val="single" w:sz="18" w:space="0" w:color="auto"/>
              <w:bottom w:val="single" w:sz="18" w:space="0" w:color="auto"/>
              <w:right w:val="single" w:sz="6" w:space="0" w:color="000000"/>
            </w:tcBorders>
          </w:tcPr>
          <w:p w:rsidR="00137CAD" w:rsidRDefault="007C461D">
            <w:pPr>
              <w:pStyle w:val="TableParagraph"/>
              <w:spacing w:before="43"/>
              <w:ind w:left="98"/>
              <w:rPr>
                <w:sz w:val="24"/>
              </w:rPr>
            </w:pPr>
            <w:r>
              <w:rPr>
                <w:sz w:val="24"/>
              </w:rPr>
              <w:t>Company</w:t>
            </w:r>
          </w:p>
        </w:tc>
        <w:tc>
          <w:tcPr>
            <w:tcW w:w="4680" w:type="dxa"/>
            <w:gridSpan w:val="4"/>
            <w:tcBorders>
              <w:top w:val="single" w:sz="6" w:space="0" w:color="000000"/>
              <w:left w:val="single" w:sz="6" w:space="0" w:color="000000"/>
              <w:bottom w:val="single" w:sz="18" w:space="0" w:color="auto"/>
              <w:right w:val="single" w:sz="6" w:space="0" w:color="000000"/>
            </w:tcBorders>
          </w:tcPr>
          <w:p w:rsidR="00137CAD" w:rsidRDefault="00137CAD"/>
        </w:tc>
        <w:tc>
          <w:tcPr>
            <w:tcW w:w="900" w:type="dxa"/>
            <w:tcBorders>
              <w:top w:val="single" w:sz="6" w:space="0" w:color="000000"/>
              <w:left w:val="single" w:sz="6" w:space="0" w:color="000000"/>
              <w:bottom w:val="single" w:sz="18" w:space="0" w:color="auto"/>
              <w:right w:val="single" w:sz="6" w:space="0" w:color="000000"/>
            </w:tcBorders>
          </w:tcPr>
          <w:p w:rsidR="00137CAD" w:rsidRDefault="007C461D">
            <w:pPr>
              <w:pStyle w:val="TableParagraph"/>
              <w:spacing w:before="43"/>
              <w:ind w:left="100"/>
              <w:rPr>
                <w:sz w:val="24"/>
              </w:rPr>
            </w:pPr>
            <w:r>
              <w:rPr>
                <w:sz w:val="24"/>
              </w:rPr>
              <w:t>Cell</w:t>
            </w:r>
          </w:p>
        </w:tc>
        <w:tc>
          <w:tcPr>
            <w:tcW w:w="3387" w:type="dxa"/>
            <w:tcBorders>
              <w:top w:val="single" w:sz="6" w:space="0" w:color="000000"/>
              <w:left w:val="single" w:sz="6" w:space="0" w:color="000000"/>
              <w:bottom w:val="single" w:sz="18" w:space="0" w:color="auto"/>
              <w:right w:val="single" w:sz="18" w:space="0" w:color="auto"/>
            </w:tcBorders>
          </w:tcPr>
          <w:p w:rsidR="00137CAD" w:rsidRDefault="00137CAD"/>
        </w:tc>
      </w:tr>
      <w:tr w:rsidR="00137CAD" w:rsidTr="00B25095">
        <w:trPr>
          <w:trHeight w:hRule="exact" w:val="389"/>
        </w:trPr>
        <w:tc>
          <w:tcPr>
            <w:tcW w:w="1160" w:type="dxa"/>
            <w:tcBorders>
              <w:top w:val="single" w:sz="18" w:space="0" w:color="auto"/>
              <w:left w:val="single" w:sz="18" w:space="0" w:color="auto"/>
              <w:bottom w:val="single" w:sz="6" w:space="0" w:color="000000"/>
              <w:right w:val="single" w:sz="6" w:space="0" w:color="000000"/>
            </w:tcBorders>
          </w:tcPr>
          <w:p w:rsidR="00137CAD" w:rsidRDefault="007C461D">
            <w:pPr>
              <w:pStyle w:val="TableParagraph"/>
              <w:spacing w:before="50"/>
              <w:ind w:left="98"/>
              <w:rPr>
                <w:sz w:val="24"/>
              </w:rPr>
            </w:pPr>
            <w:r>
              <w:rPr>
                <w:sz w:val="24"/>
              </w:rPr>
              <w:t>Name</w:t>
            </w:r>
          </w:p>
        </w:tc>
        <w:tc>
          <w:tcPr>
            <w:tcW w:w="3870" w:type="dxa"/>
            <w:gridSpan w:val="3"/>
            <w:tcBorders>
              <w:top w:val="single" w:sz="18" w:space="0" w:color="auto"/>
              <w:left w:val="single" w:sz="6" w:space="0" w:color="000000"/>
              <w:bottom w:val="single" w:sz="6" w:space="0" w:color="000000"/>
              <w:right w:val="single" w:sz="6" w:space="0" w:color="000000"/>
            </w:tcBorders>
          </w:tcPr>
          <w:p w:rsidR="00137CAD" w:rsidRDefault="00137CAD"/>
        </w:tc>
        <w:tc>
          <w:tcPr>
            <w:tcW w:w="810" w:type="dxa"/>
            <w:tcBorders>
              <w:top w:val="single" w:sz="18" w:space="0" w:color="auto"/>
              <w:left w:val="single" w:sz="6" w:space="0" w:color="000000"/>
              <w:bottom w:val="single" w:sz="6" w:space="0" w:color="000000"/>
              <w:right w:val="single" w:sz="6" w:space="0" w:color="000000"/>
            </w:tcBorders>
          </w:tcPr>
          <w:p w:rsidR="00137CAD" w:rsidRDefault="007C461D">
            <w:pPr>
              <w:pStyle w:val="TableParagraph"/>
              <w:spacing w:before="50"/>
              <w:ind w:left="82" w:right="100"/>
              <w:jc w:val="center"/>
              <w:rPr>
                <w:sz w:val="24"/>
              </w:rPr>
            </w:pPr>
            <w:r>
              <w:rPr>
                <w:sz w:val="24"/>
              </w:rPr>
              <w:t>Email</w:t>
            </w:r>
          </w:p>
        </w:tc>
        <w:tc>
          <w:tcPr>
            <w:tcW w:w="4287" w:type="dxa"/>
            <w:gridSpan w:val="2"/>
            <w:tcBorders>
              <w:top w:val="single" w:sz="18" w:space="0" w:color="auto"/>
              <w:left w:val="single" w:sz="6" w:space="0" w:color="000000"/>
              <w:bottom w:val="single" w:sz="6" w:space="0" w:color="000000"/>
              <w:right w:val="single" w:sz="18" w:space="0" w:color="auto"/>
            </w:tcBorders>
          </w:tcPr>
          <w:p w:rsidR="00137CAD" w:rsidRDefault="00137CAD"/>
        </w:tc>
      </w:tr>
      <w:tr w:rsidR="00137CAD" w:rsidTr="00B25095">
        <w:trPr>
          <w:trHeight w:hRule="exact" w:val="374"/>
        </w:trPr>
        <w:tc>
          <w:tcPr>
            <w:tcW w:w="1160" w:type="dxa"/>
            <w:tcBorders>
              <w:top w:val="single" w:sz="6" w:space="0" w:color="000000"/>
              <w:left w:val="single" w:sz="18" w:space="0" w:color="auto"/>
              <w:bottom w:val="single" w:sz="6" w:space="0" w:color="000000"/>
              <w:right w:val="single" w:sz="6" w:space="0" w:color="000000"/>
            </w:tcBorders>
          </w:tcPr>
          <w:p w:rsidR="00137CAD" w:rsidRDefault="007024DB">
            <w:pPr>
              <w:pStyle w:val="TableParagraph"/>
              <w:spacing w:before="42"/>
              <w:ind w:left="98"/>
              <w:rPr>
                <w:sz w:val="24"/>
              </w:rPr>
            </w:pPr>
            <w:r>
              <w:rPr>
                <w:sz w:val="24"/>
              </w:rPr>
              <w:t xml:space="preserve"> </w:t>
            </w:r>
            <w:r w:rsidR="007C461D">
              <w:rPr>
                <w:sz w:val="24"/>
              </w:rPr>
              <w:t>Title</w:t>
            </w:r>
          </w:p>
        </w:tc>
        <w:tc>
          <w:tcPr>
            <w:tcW w:w="4680" w:type="dxa"/>
            <w:gridSpan w:val="4"/>
            <w:tcBorders>
              <w:top w:val="single" w:sz="6" w:space="0" w:color="000000"/>
              <w:left w:val="single" w:sz="6" w:space="0" w:color="000000"/>
              <w:bottom w:val="single" w:sz="6" w:space="0" w:color="000000"/>
              <w:right w:val="single" w:sz="6" w:space="0" w:color="000000"/>
            </w:tcBorders>
          </w:tcPr>
          <w:p w:rsidR="00137CAD" w:rsidRDefault="00137CAD"/>
        </w:tc>
        <w:tc>
          <w:tcPr>
            <w:tcW w:w="900" w:type="dxa"/>
            <w:tcBorders>
              <w:top w:val="single" w:sz="6" w:space="0" w:color="000000"/>
              <w:left w:val="single" w:sz="6" w:space="0" w:color="000000"/>
              <w:bottom w:val="single" w:sz="6" w:space="0" w:color="000000"/>
              <w:right w:val="single" w:sz="6" w:space="0" w:color="000000"/>
            </w:tcBorders>
          </w:tcPr>
          <w:p w:rsidR="00137CAD" w:rsidRDefault="007C461D">
            <w:pPr>
              <w:pStyle w:val="TableParagraph"/>
              <w:spacing w:before="42"/>
              <w:ind w:left="100"/>
              <w:rPr>
                <w:sz w:val="24"/>
              </w:rPr>
            </w:pPr>
            <w:r>
              <w:rPr>
                <w:sz w:val="24"/>
              </w:rPr>
              <w:t>Phone</w:t>
            </w:r>
          </w:p>
        </w:tc>
        <w:tc>
          <w:tcPr>
            <w:tcW w:w="3387" w:type="dxa"/>
            <w:tcBorders>
              <w:top w:val="single" w:sz="6" w:space="0" w:color="000000"/>
              <w:left w:val="single" w:sz="6" w:space="0" w:color="000000"/>
              <w:bottom w:val="single" w:sz="6" w:space="0" w:color="000000"/>
              <w:right w:val="single" w:sz="18" w:space="0" w:color="auto"/>
            </w:tcBorders>
          </w:tcPr>
          <w:p w:rsidR="00137CAD" w:rsidRDefault="00137CAD"/>
        </w:tc>
      </w:tr>
      <w:tr w:rsidR="00137CAD" w:rsidTr="00B25095">
        <w:trPr>
          <w:trHeight w:hRule="exact" w:val="404"/>
        </w:trPr>
        <w:tc>
          <w:tcPr>
            <w:tcW w:w="1160" w:type="dxa"/>
            <w:tcBorders>
              <w:top w:val="single" w:sz="6" w:space="0" w:color="000000"/>
              <w:left w:val="single" w:sz="18" w:space="0" w:color="auto"/>
              <w:bottom w:val="single" w:sz="18" w:space="0" w:color="auto"/>
              <w:right w:val="single" w:sz="6" w:space="0" w:color="000000"/>
            </w:tcBorders>
          </w:tcPr>
          <w:p w:rsidR="00137CAD" w:rsidRDefault="007C461D">
            <w:pPr>
              <w:pStyle w:val="TableParagraph"/>
              <w:spacing w:before="43"/>
              <w:ind w:left="98"/>
              <w:rPr>
                <w:sz w:val="24"/>
              </w:rPr>
            </w:pPr>
            <w:r>
              <w:rPr>
                <w:sz w:val="24"/>
              </w:rPr>
              <w:t>Company</w:t>
            </w:r>
          </w:p>
        </w:tc>
        <w:tc>
          <w:tcPr>
            <w:tcW w:w="4680" w:type="dxa"/>
            <w:gridSpan w:val="4"/>
            <w:tcBorders>
              <w:top w:val="single" w:sz="6" w:space="0" w:color="000000"/>
              <w:left w:val="single" w:sz="6" w:space="0" w:color="000000"/>
              <w:bottom w:val="single" w:sz="18" w:space="0" w:color="auto"/>
              <w:right w:val="single" w:sz="6" w:space="0" w:color="000000"/>
            </w:tcBorders>
          </w:tcPr>
          <w:p w:rsidR="00137CAD" w:rsidRDefault="00137CAD"/>
        </w:tc>
        <w:tc>
          <w:tcPr>
            <w:tcW w:w="900" w:type="dxa"/>
            <w:tcBorders>
              <w:top w:val="single" w:sz="6" w:space="0" w:color="000000"/>
              <w:left w:val="single" w:sz="6" w:space="0" w:color="000000"/>
              <w:bottom w:val="single" w:sz="18" w:space="0" w:color="auto"/>
              <w:right w:val="single" w:sz="6" w:space="0" w:color="000000"/>
            </w:tcBorders>
          </w:tcPr>
          <w:p w:rsidR="00137CAD" w:rsidRDefault="007C461D">
            <w:pPr>
              <w:pStyle w:val="TableParagraph"/>
              <w:spacing w:before="43"/>
              <w:ind w:left="100"/>
              <w:rPr>
                <w:sz w:val="24"/>
              </w:rPr>
            </w:pPr>
            <w:r>
              <w:rPr>
                <w:sz w:val="24"/>
              </w:rPr>
              <w:t>Cell</w:t>
            </w:r>
          </w:p>
        </w:tc>
        <w:tc>
          <w:tcPr>
            <w:tcW w:w="3387" w:type="dxa"/>
            <w:tcBorders>
              <w:top w:val="single" w:sz="6" w:space="0" w:color="000000"/>
              <w:left w:val="single" w:sz="6" w:space="0" w:color="000000"/>
              <w:bottom w:val="single" w:sz="18" w:space="0" w:color="auto"/>
              <w:right w:val="single" w:sz="18" w:space="0" w:color="auto"/>
            </w:tcBorders>
          </w:tcPr>
          <w:p w:rsidR="00137CAD" w:rsidRDefault="00137CAD"/>
        </w:tc>
      </w:tr>
      <w:tr w:rsidR="00137CAD" w:rsidTr="00B25095">
        <w:trPr>
          <w:trHeight w:hRule="exact" w:val="389"/>
        </w:trPr>
        <w:tc>
          <w:tcPr>
            <w:tcW w:w="1160" w:type="dxa"/>
            <w:tcBorders>
              <w:top w:val="single" w:sz="18" w:space="0" w:color="auto"/>
              <w:left w:val="single" w:sz="18" w:space="0" w:color="auto"/>
              <w:bottom w:val="single" w:sz="6" w:space="0" w:color="000000"/>
              <w:right w:val="single" w:sz="6" w:space="0" w:color="000000"/>
            </w:tcBorders>
          </w:tcPr>
          <w:p w:rsidR="00137CAD" w:rsidRDefault="007C461D">
            <w:pPr>
              <w:pStyle w:val="TableParagraph"/>
              <w:spacing w:before="35"/>
              <w:ind w:left="98"/>
              <w:rPr>
                <w:sz w:val="24"/>
              </w:rPr>
            </w:pPr>
            <w:r>
              <w:rPr>
                <w:sz w:val="24"/>
              </w:rPr>
              <w:t>Name</w:t>
            </w:r>
          </w:p>
        </w:tc>
        <w:tc>
          <w:tcPr>
            <w:tcW w:w="3870" w:type="dxa"/>
            <w:gridSpan w:val="3"/>
            <w:tcBorders>
              <w:top w:val="single" w:sz="18" w:space="0" w:color="auto"/>
              <w:left w:val="single" w:sz="6" w:space="0" w:color="000000"/>
              <w:bottom w:val="single" w:sz="6" w:space="0" w:color="000000"/>
              <w:right w:val="single" w:sz="6" w:space="0" w:color="000000"/>
            </w:tcBorders>
          </w:tcPr>
          <w:p w:rsidR="00137CAD" w:rsidRDefault="00137CAD"/>
        </w:tc>
        <w:tc>
          <w:tcPr>
            <w:tcW w:w="810" w:type="dxa"/>
            <w:tcBorders>
              <w:top w:val="single" w:sz="18" w:space="0" w:color="auto"/>
              <w:left w:val="single" w:sz="6" w:space="0" w:color="000000"/>
              <w:bottom w:val="single" w:sz="6" w:space="0" w:color="000000"/>
              <w:right w:val="single" w:sz="6" w:space="0" w:color="000000"/>
            </w:tcBorders>
          </w:tcPr>
          <w:p w:rsidR="00137CAD" w:rsidRDefault="007C461D">
            <w:pPr>
              <w:pStyle w:val="TableParagraph"/>
              <w:spacing w:before="35"/>
              <w:ind w:left="82" w:right="100"/>
              <w:jc w:val="center"/>
              <w:rPr>
                <w:sz w:val="24"/>
              </w:rPr>
            </w:pPr>
            <w:r>
              <w:rPr>
                <w:sz w:val="24"/>
              </w:rPr>
              <w:t>Email</w:t>
            </w:r>
          </w:p>
        </w:tc>
        <w:tc>
          <w:tcPr>
            <w:tcW w:w="4287" w:type="dxa"/>
            <w:gridSpan w:val="2"/>
            <w:tcBorders>
              <w:top w:val="single" w:sz="18" w:space="0" w:color="auto"/>
              <w:left w:val="single" w:sz="6" w:space="0" w:color="000000"/>
              <w:bottom w:val="single" w:sz="6" w:space="0" w:color="000000"/>
              <w:right w:val="single" w:sz="18" w:space="0" w:color="auto"/>
            </w:tcBorders>
          </w:tcPr>
          <w:p w:rsidR="00137CAD" w:rsidRDefault="00137CAD"/>
        </w:tc>
      </w:tr>
      <w:tr w:rsidR="00137CAD" w:rsidTr="00B25095">
        <w:trPr>
          <w:trHeight w:hRule="exact" w:val="376"/>
        </w:trPr>
        <w:tc>
          <w:tcPr>
            <w:tcW w:w="1160" w:type="dxa"/>
            <w:tcBorders>
              <w:top w:val="single" w:sz="6" w:space="0" w:color="000000"/>
              <w:left w:val="single" w:sz="18" w:space="0" w:color="auto"/>
              <w:bottom w:val="single" w:sz="6" w:space="0" w:color="000000"/>
              <w:right w:val="single" w:sz="6" w:space="0" w:color="000000"/>
            </w:tcBorders>
          </w:tcPr>
          <w:p w:rsidR="00137CAD" w:rsidRDefault="007C461D">
            <w:pPr>
              <w:pStyle w:val="TableParagraph"/>
              <w:spacing w:before="43"/>
              <w:ind w:left="98"/>
              <w:rPr>
                <w:sz w:val="24"/>
              </w:rPr>
            </w:pPr>
            <w:r>
              <w:rPr>
                <w:sz w:val="24"/>
              </w:rPr>
              <w:t>Title</w:t>
            </w:r>
          </w:p>
        </w:tc>
        <w:tc>
          <w:tcPr>
            <w:tcW w:w="4680" w:type="dxa"/>
            <w:gridSpan w:val="4"/>
            <w:tcBorders>
              <w:top w:val="single" w:sz="6" w:space="0" w:color="000000"/>
              <w:left w:val="single" w:sz="6" w:space="0" w:color="000000"/>
              <w:bottom w:val="single" w:sz="6" w:space="0" w:color="000000"/>
              <w:right w:val="single" w:sz="6" w:space="0" w:color="000000"/>
            </w:tcBorders>
          </w:tcPr>
          <w:p w:rsidR="00137CAD" w:rsidRDefault="00137CAD"/>
        </w:tc>
        <w:tc>
          <w:tcPr>
            <w:tcW w:w="900" w:type="dxa"/>
            <w:tcBorders>
              <w:top w:val="single" w:sz="6" w:space="0" w:color="000000"/>
              <w:left w:val="single" w:sz="6" w:space="0" w:color="000000"/>
              <w:bottom w:val="single" w:sz="6" w:space="0" w:color="000000"/>
              <w:right w:val="single" w:sz="6" w:space="0" w:color="000000"/>
            </w:tcBorders>
          </w:tcPr>
          <w:p w:rsidR="00137CAD" w:rsidRDefault="007C461D">
            <w:pPr>
              <w:pStyle w:val="TableParagraph"/>
              <w:spacing w:before="43"/>
              <w:ind w:left="100"/>
              <w:rPr>
                <w:sz w:val="24"/>
              </w:rPr>
            </w:pPr>
            <w:r>
              <w:rPr>
                <w:sz w:val="24"/>
              </w:rPr>
              <w:t>Phone</w:t>
            </w:r>
          </w:p>
        </w:tc>
        <w:tc>
          <w:tcPr>
            <w:tcW w:w="3387" w:type="dxa"/>
            <w:tcBorders>
              <w:top w:val="single" w:sz="6" w:space="0" w:color="000000"/>
              <w:left w:val="single" w:sz="6" w:space="0" w:color="000000"/>
              <w:bottom w:val="single" w:sz="6" w:space="0" w:color="000000"/>
              <w:right w:val="single" w:sz="18" w:space="0" w:color="auto"/>
            </w:tcBorders>
          </w:tcPr>
          <w:p w:rsidR="00137CAD" w:rsidRDefault="00137CAD"/>
        </w:tc>
      </w:tr>
      <w:tr w:rsidR="00137CAD" w:rsidTr="00B25095">
        <w:trPr>
          <w:trHeight w:hRule="exact" w:val="404"/>
        </w:trPr>
        <w:tc>
          <w:tcPr>
            <w:tcW w:w="1160" w:type="dxa"/>
            <w:tcBorders>
              <w:top w:val="single" w:sz="6" w:space="0" w:color="000000"/>
              <w:left w:val="single" w:sz="18" w:space="0" w:color="auto"/>
              <w:bottom w:val="single" w:sz="18" w:space="0" w:color="auto"/>
              <w:right w:val="single" w:sz="6" w:space="0" w:color="000000"/>
            </w:tcBorders>
          </w:tcPr>
          <w:p w:rsidR="00137CAD" w:rsidRDefault="007C461D">
            <w:pPr>
              <w:pStyle w:val="TableParagraph"/>
              <w:spacing w:before="42"/>
              <w:ind w:left="98"/>
              <w:rPr>
                <w:sz w:val="24"/>
              </w:rPr>
            </w:pPr>
            <w:r>
              <w:rPr>
                <w:sz w:val="24"/>
              </w:rPr>
              <w:t>Company</w:t>
            </w:r>
          </w:p>
        </w:tc>
        <w:tc>
          <w:tcPr>
            <w:tcW w:w="4680" w:type="dxa"/>
            <w:gridSpan w:val="4"/>
            <w:tcBorders>
              <w:top w:val="single" w:sz="6" w:space="0" w:color="000000"/>
              <w:left w:val="single" w:sz="6" w:space="0" w:color="000000"/>
              <w:bottom w:val="single" w:sz="18" w:space="0" w:color="auto"/>
              <w:right w:val="single" w:sz="6" w:space="0" w:color="000000"/>
            </w:tcBorders>
          </w:tcPr>
          <w:p w:rsidR="00137CAD" w:rsidRDefault="00137CAD"/>
        </w:tc>
        <w:tc>
          <w:tcPr>
            <w:tcW w:w="900" w:type="dxa"/>
            <w:tcBorders>
              <w:top w:val="single" w:sz="6" w:space="0" w:color="000000"/>
              <w:left w:val="single" w:sz="6" w:space="0" w:color="000000"/>
              <w:bottom w:val="single" w:sz="18" w:space="0" w:color="auto"/>
              <w:right w:val="single" w:sz="6" w:space="0" w:color="000000"/>
            </w:tcBorders>
          </w:tcPr>
          <w:p w:rsidR="00137CAD" w:rsidRDefault="007C461D">
            <w:pPr>
              <w:pStyle w:val="TableParagraph"/>
              <w:spacing w:before="42"/>
              <w:ind w:left="100"/>
              <w:rPr>
                <w:sz w:val="24"/>
              </w:rPr>
            </w:pPr>
            <w:r>
              <w:rPr>
                <w:sz w:val="24"/>
              </w:rPr>
              <w:t>Cell</w:t>
            </w:r>
          </w:p>
        </w:tc>
        <w:tc>
          <w:tcPr>
            <w:tcW w:w="3387" w:type="dxa"/>
            <w:tcBorders>
              <w:top w:val="single" w:sz="6" w:space="0" w:color="000000"/>
              <w:left w:val="single" w:sz="6" w:space="0" w:color="000000"/>
              <w:bottom w:val="single" w:sz="18" w:space="0" w:color="auto"/>
              <w:right w:val="single" w:sz="18" w:space="0" w:color="auto"/>
            </w:tcBorders>
          </w:tcPr>
          <w:p w:rsidR="00137CAD" w:rsidRDefault="00137CAD"/>
        </w:tc>
      </w:tr>
      <w:tr w:rsidR="00137CAD" w:rsidTr="00B25095">
        <w:trPr>
          <w:trHeight w:hRule="exact" w:val="389"/>
        </w:trPr>
        <w:tc>
          <w:tcPr>
            <w:tcW w:w="1160" w:type="dxa"/>
            <w:tcBorders>
              <w:top w:val="single" w:sz="18" w:space="0" w:color="auto"/>
              <w:left w:val="single" w:sz="18" w:space="0" w:color="auto"/>
              <w:bottom w:val="single" w:sz="6" w:space="0" w:color="000000"/>
              <w:right w:val="single" w:sz="6" w:space="0" w:color="000000"/>
            </w:tcBorders>
          </w:tcPr>
          <w:p w:rsidR="00137CAD" w:rsidRDefault="007C461D">
            <w:pPr>
              <w:pStyle w:val="TableParagraph"/>
              <w:spacing w:before="35"/>
              <w:ind w:left="98"/>
              <w:rPr>
                <w:sz w:val="24"/>
              </w:rPr>
            </w:pPr>
            <w:r>
              <w:rPr>
                <w:sz w:val="24"/>
              </w:rPr>
              <w:t>Name</w:t>
            </w:r>
          </w:p>
        </w:tc>
        <w:tc>
          <w:tcPr>
            <w:tcW w:w="3870" w:type="dxa"/>
            <w:gridSpan w:val="3"/>
            <w:tcBorders>
              <w:top w:val="single" w:sz="18" w:space="0" w:color="auto"/>
              <w:left w:val="single" w:sz="6" w:space="0" w:color="000000"/>
              <w:bottom w:val="single" w:sz="6" w:space="0" w:color="000000"/>
              <w:right w:val="single" w:sz="6" w:space="0" w:color="000000"/>
            </w:tcBorders>
          </w:tcPr>
          <w:p w:rsidR="00137CAD" w:rsidRDefault="00137CAD"/>
        </w:tc>
        <w:tc>
          <w:tcPr>
            <w:tcW w:w="810" w:type="dxa"/>
            <w:tcBorders>
              <w:top w:val="single" w:sz="18" w:space="0" w:color="auto"/>
              <w:left w:val="single" w:sz="6" w:space="0" w:color="000000"/>
              <w:bottom w:val="single" w:sz="6" w:space="0" w:color="000000"/>
              <w:right w:val="single" w:sz="6" w:space="0" w:color="000000"/>
            </w:tcBorders>
          </w:tcPr>
          <w:p w:rsidR="00137CAD" w:rsidRDefault="007C461D">
            <w:pPr>
              <w:pStyle w:val="TableParagraph"/>
              <w:spacing w:before="35"/>
              <w:ind w:left="82" w:right="100"/>
              <w:jc w:val="center"/>
              <w:rPr>
                <w:sz w:val="24"/>
              </w:rPr>
            </w:pPr>
            <w:r>
              <w:rPr>
                <w:sz w:val="24"/>
              </w:rPr>
              <w:t>Email</w:t>
            </w:r>
          </w:p>
        </w:tc>
        <w:tc>
          <w:tcPr>
            <w:tcW w:w="4287" w:type="dxa"/>
            <w:gridSpan w:val="2"/>
            <w:tcBorders>
              <w:top w:val="single" w:sz="18" w:space="0" w:color="auto"/>
              <w:left w:val="single" w:sz="6" w:space="0" w:color="000000"/>
              <w:bottom w:val="single" w:sz="6" w:space="0" w:color="000000"/>
              <w:right w:val="single" w:sz="18" w:space="0" w:color="auto"/>
            </w:tcBorders>
          </w:tcPr>
          <w:p w:rsidR="00137CAD" w:rsidRDefault="00137CAD"/>
        </w:tc>
      </w:tr>
      <w:tr w:rsidR="00137CAD" w:rsidTr="00B25095">
        <w:trPr>
          <w:trHeight w:hRule="exact" w:val="374"/>
        </w:trPr>
        <w:tc>
          <w:tcPr>
            <w:tcW w:w="1160" w:type="dxa"/>
            <w:tcBorders>
              <w:top w:val="single" w:sz="6" w:space="0" w:color="000000"/>
              <w:left w:val="single" w:sz="18" w:space="0" w:color="auto"/>
              <w:bottom w:val="single" w:sz="6" w:space="0" w:color="000000"/>
              <w:right w:val="single" w:sz="6" w:space="0" w:color="000000"/>
            </w:tcBorders>
          </w:tcPr>
          <w:p w:rsidR="00137CAD" w:rsidRDefault="007C461D">
            <w:pPr>
              <w:pStyle w:val="TableParagraph"/>
              <w:spacing w:before="42"/>
              <w:ind w:left="98"/>
              <w:rPr>
                <w:sz w:val="24"/>
              </w:rPr>
            </w:pPr>
            <w:r>
              <w:rPr>
                <w:sz w:val="24"/>
              </w:rPr>
              <w:t>Title</w:t>
            </w:r>
          </w:p>
        </w:tc>
        <w:tc>
          <w:tcPr>
            <w:tcW w:w="4680" w:type="dxa"/>
            <w:gridSpan w:val="4"/>
            <w:tcBorders>
              <w:top w:val="single" w:sz="6" w:space="0" w:color="000000"/>
              <w:left w:val="single" w:sz="6" w:space="0" w:color="000000"/>
              <w:bottom w:val="single" w:sz="6" w:space="0" w:color="000000"/>
              <w:right w:val="single" w:sz="6" w:space="0" w:color="000000"/>
            </w:tcBorders>
          </w:tcPr>
          <w:p w:rsidR="00137CAD" w:rsidRDefault="00137CAD"/>
        </w:tc>
        <w:tc>
          <w:tcPr>
            <w:tcW w:w="900" w:type="dxa"/>
            <w:tcBorders>
              <w:top w:val="single" w:sz="6" w:space="0" w:color="000000"/>
              <w:left w:val="single" w:sz="6" w:space="0" w:color="000000"/>
              <w:bottom w:val="single" w:sz="6" w:space="0" w:color="000000"/>
              <w:right w:val="single" w:sz="6" w:space="0" w:color="000000"/>
            </w:tcBorders>
          </w:tcPr>
          <w:p w:rsidR="00137CAD" w:rsidRDefault="007C461D">
            <w:pPr>
              <w:pStyle w:val="TableParagraph"/>
              <w:spacing w:before="42"/>
              <w:ind w:left="100"/>
              <w:rPr>
                <w:sz w:val="24"/>
              </w:rPr>
            </w:pPr>
            <w:r>
              <w:rPr>
                <w:sz w:val="24"/>
              </w:rPr>
              <w:t>Phone</w:t>
            </w:r>
          </w:p>
        </w:tc>
        <w:tc>
          <w:tcPr>
            <w:tcW w:w="3387" w:type="dxa"/>
            <w:tcBorders>
              <w:top w:val="single" w:sz="6" w:space="0" w:color="000000"/>
              <w:left w:val="single" w:sz="6" w:space="0" w:color="000000"/>
              <w:bottom w:val="single" w:sz="6" w:space="0" w:color="000000"/>
              <w:right w:val="single" w:sz="18" w:space="0" w:color="auto"/>
            </w:tcBorders>
          </w:tcPr>
          <w:p w:rsidR="00137CAD" w:rsidRDefault="00137CAD"/>
        </w:tc>
      </w:tr>
      <w:tr w:rsidR="00137CAD" w:rsidTr="00B25095">
        <w:trPr>
          <w:trHeight w:hRule="exact" w:val="569"/>
        </w:trPr>
        <w:tc>
          <w:tcPr>
            <w:tcW w:w="1160" w:type="dxa"/>
            <w:tcBorders>
              <w:top w:val="single" w:sz="6" w:space="0" w:color="000000"/>
              <w:left w:val="single" w:sz="18" w:space="0" w:color="auto"/>
              <w:bottom w:val="single" w:sz="18" w:space="0" w:color="auto"/>
              <w:right w:val="single" w:sz="6" w:space="0" w:color="000000"/>
            </w:tcBorders>
          </w:tcPr>
          <w:p w:rsidR="00137CAD" w:rsidRDefault="007C461D">
            <w:pPr>
              <w:pStyle w:val="TableParagraph"/>
              <w:spacing w:before="139"/>
              <w:ind w:left="98"/>
              <w:rPr>
                <w:sz w:val="24"/>
              </w:rPr>
            </w:pPr>
            <w:r>
              <w:rPr>
                <w:sz w:val="24"/>
              </w:rPr>
              <w:t>Company</w:t>
            </w:r>
          </w:p>
        </w:tc>
        <w:tc>
          <w:tcPr>
            <w:tcW w:w="4680" w:type="dxa"/>
            <w:gridSpan w:val="4"/>
            <w:tcBorders>
              <w:top w:val="single" w:sz="6" w:space="0" w:color="000000"/>
              <w:left w:val="single" w:sz="6" w:space="0" w:color="000000"/>
              <w:bottom w:val="single" w:sz="18" w:space="0" w:color="auto"/>
              <w:right w:val="single" w:sz="6" w:space="0" w:color="000000"/>
            </w:tcBorders>
          </w:tcPr>
          <w:p w:rsidR="00384A18" w:rsidRDefault="00384A18"/>
          <w:p w:rsidR="00384A18" w:rsidRPr="00384A18" w:rsidRDefault="00384A18" w:rsidP="00384A18"/>
          <w:p w:rsidR="00137CAD" w:rsidRPr="00384A18" w:rsidRDefault="004E5740" w:rsidP="004E5740">
            <w:pPr>
              <w:tabs>
                <w:tab w:val="left" w:pos="3930"/>
              </w:tabs>
            </w:pPr>
            <w:r>
              <w:tab/>
            </w:r>
          </w:p>
        </w:tc>
        <w:tc>
          <w:tcPr>
            <w:tcW w:w="900" w:type="dxa"/>
            <w:tcBorders>
              <w:top w:val="single" w:sz="6" w:space="0" w:color="000000"/>
              <w:left w:val="single" w:sz="6" w:space="0" w:color="000000"/>
              <w:bottom w:val="single" w:sz="18" w:space="0" w:color="auto"/>
              <w:right w:val="single" w:sz="6" w:space="0" w:color="000000"/>
            </w:tcBorders>
          </w:tcPr>
          <w:p w:rsidR="00137CAD" w:rsidRDefault="007C461D">
            <w:pPr>
              <w:pStyle w:val="TableParagraph"/>
              <w:spacing w:before="139"/>
              <w:ind w:left="100"/>
              <w:rPr>
                <w:sz w:val="24"/>
              </w:rPr>
            </w:pPr>
            <w:r>
              <w:rPr>
                <w:sz w:val="24"/>
              </w:rPr>
              <w:t>Cell</w:t>
            </w:r>
          </w:p>
        </w:tc>
        <w:tc>
          <w:tcPr>
            <w:tcW w:w="3387" w:type="dxa"/>
            <w:tcBorders>
              <w:top w:val="single" w:sz="6" w:space="0" w:color="000000"/>
              <w:left w:val="single" w:sz="6" w:space="0" w:color="000000"/>
              <w:bottom w:val="single" w:sz="18" w:space="0" w:color="auto"/>
              <w:right w:val="single" w:sz="18" w:space="0" w:color="auto"/>
            </w:tcBorders>
          </w:tcPr>
          <w:p w:rsidR="00137CAD" w:rsidRDefault="00137CAD"/>
        </w:tc>
      </w:tr>
      <w:tr w:rsidR="00137CAD" w:rsidTr="00B25095">
        <w:trPr>
          <w:trHeight w:hRule="exact" w:val="432"/>
        </w:trPr>
        <w:tc>
          <w:tcPr>
            <w:tcW w:w="10127" w:type="dxa"/>
            <w:gridSpan w:val="7"/>
            <w:tcBorders>
              <w:top w:val="single" w:sz="18" w:space="0" w:color="auto"/>
              <w:left w:val="single" w:sz="18" w:space="0" w:color="auto"/>
              <w:bottom w:val="single" w:sz="18" w:space="0" w:color="auto"/>
              <w:right w:val="single" w:sz="18" w:space="0" w:color="auto"/>
            </w:tcBorders>
            <w:shd w:val="clear" w:color="auto" w:fill="D4DCE3"/>
          </w:tcPr>
          <w:p w:rsidR="00137CAD" w:rsidRDefault="007C461D">
            <w:pPr>
              <w:pStyle w:val="TableParagraph"/>
              <w:spacing w:before="66"/>
              <w:ind w:left="105"/>
              <w:rPr>
                <w:b/>
                <w:sz w:val="26"/>
              </w:rPr>
            </w:pPr>
            <w:r>
              <w:rPr>
                <w:b/>
                <w:sz w:val="26"/>
              </w:rPr>
              <w:t>Operator Profile</w:t>
            </w:r>
          </w:p>
        </w:tc>
      </w:tr>
      <w:tr w:rsidR="00137CAD" w:rsidTr="00B25095">
        <w:trPr>
          <w:trHeight w:hRule="exact" w:val="595"/>
        </w:trPr>
        <w:tc>
          <w:tcPr>
            <w:tcW w:w="1424" w:type="dxa"/>
            <w:gridSpan w:val="2"/>
            <w:tcBorders>
              <w:top w:val="single" w:sz="18" w:space="0" w:color="auto"/>
              <w:left w:val="single" w:sz="18" w:space="0" w:color="auto"/>
              <w:bottom w:val="single" w:sz="6" w:space="0" w:color="000000"/>
              <w:right w:val="single" w:sz="6" w:space="0" w:color="000000"/>
            </w:tcBorders>
          </w:tcPr>
          <w:p w:rsidR="00137CAD" w:rsidRDefault="007C461D">
            <w:pPr>
              <w:pStyle w:val="TableParagraph"/>
              <w:ind w:left="105" w:right="355"/>
              <w:rPr>
                <w:sz w:val="24"/>
              </w:rPr>
            </w:pPr>
            <w:r>
              <w:rPr>
                <w:sz w:val="24"/>
              </w:rPr>
              <w:t>Company Name</w:t>
            </w:r>
          </w:p>
        </w:tc>
        <w:tc>
          <w:tcPr>
            <w:tcW w:w="8703" w:type="dxa"/>
            <w:gridSpan w:val="5"/>
            <w:tcBorders>
              <w:top w:val="single" w:sz="18" w:space="0" w:color="auto"/>
              <w:left w:val="single" w:sz="6" w:space="0" w:color="000000"/>
              <w:bottom w:val="single" w:sz="6" w:space="0" w:color="000000"/>
              <w:right w:val="single" w:sz="18" w:space="0" w:color="auto"/>
            </w:tcBorders>
          </w:tcPr>
          <w:p w:rsidR="00137CAD" w:rsidRDefault="00137CAD"/>
        </w:tc>
      </w:tr>
      <w:tr w:rsidR="00137CAD" w:rsidTr="00B25095">
        <w:trPr>
          <w:trHeight w:hRule="exact" w:val="454"/>
        </w:trPr>
        <w:tc>
          <w:tcPr>
            <w:tcW w:w="4203" w:type="dxa"/>
            <w:gridSpan w:val="3"/>
            <w:tcBorders>
              <w:top w:val="single" w:sz="6" w:space="0" w:color="000000"/>
              <w:left w:val="single" w:sz="18" w:space="0" w:color="auto"/>
              <w:bottom w:val="single" w:sz="6" w:space="0" w:color="000000"/>
              <w:right w:val="single" w:sz="6" w:space="0" w:color="000000"/>
            </w:tcBorders>
          </w:tcPr>
          <w:p w:rsidR="00137CAD" w:rsidRDefault="007C461D">
            <w:pPr>
              <w:pStyle w:val="TableParagraph"/>
              <w:spacing w:before="71"/>
              <w:ind w:left="105"/>
              <w:rPr>
                <w:sz w:val="24"/>
              </w:rPr>
            </w:pPr>
            <w:r>
              <w:rPr>
                <w:sz w:val="24"/>
              </w:rPr>
              <w:t>Doing Business As (DBA) (if applicable)</w:t>
            </w:r>
          </w:p>
        </w:tc>
        <w:tc>
          <w:tcPr>
            <w:tcW w:w="5924" w:type="dxa"/>
            <w:gridSpan w:val="4"/>
            <w:tcBorders>
              <w:top w:val="single" w:sz="6" w:space="0" w:color="000000"/>
              <w:left w:val="single" w:sz="6" w:space="0" w:color="000000"/>
              <w:bottom w:val="single" w:sz="6" w:space="0" w:color="000000"/>
              <w:right w:val="single" w:sz="18" w:space="0" w:color="auto"/>
            </w:tcBorders>
          </w:tcPr>
          <w:p w:rsidR="00137CAD" w:rsidRDefault="00137CAD"/>
        </w:tc>
      </w:tr>
      <w:tr w:rsidR="00137CAD" w:rsidTr="00B25095">
        <w:trPr>
          <w:trHeight w:hRule="exact" w:val="454"/>
        </w:trPr>
        <w:tc>
          <w:tcPr>
            <w:tcW w:w="4203" w:type="dxa"/>
            <w:gridSpan w:val="3"/>
            <w:tcBorders>
              <w:top w:val="single" w:sz="6" w:space="0" w:color="000000"/>
              <w:left w:val="single" w:sz="18" w:space="0" w:color="auto"/>
              <w:bottom w:val="single" w:sz="6" w:space="0" w:color="000000"/>
              <w:right w:val="single" w:sz="6" w:space="0" w:color="000000"/>
            </w:tcBorders>
          </w:tcPr>
          <w:p w:rsidR="00137CAD" w:rsidRDefault="007C461D">
            <w:pPr>
              <w:pStyle w:val="TableParagraph"/>
              <w:spacing w:before="71"/>
              <w:ind w:left="105"/>
              <w:rPr>
                <w:sz w:val="24"/>
              </w:rPr>
            </w:pPr>
            <w:r>
              <w:rPr>
                <w:sz w:val="24"/>
              </w:rPr>
              <w:t>Operator Identification Number (OPID)</w:t>
            </w:r>
          </w:p>
        </w:tc>
        <w:tc>
          <w:tcPr>
            <w:tcW w:w="5924" w:type="dxa"/>
            <w:gridSpan w:val="4"/>
            <w:tcBorders>
              <w:top w:val="single" w:sz="6" w:space="0" w:color="000000"/>
              <w:left w:val="single" w:sz="6" w:space="0" w:color="000000"/>
              <w:bottom w:val="single" w:sz="6" w:space="0" w:color="000000"/>
              <w:right w:val="single" w:sz="18" w:space="0" w:color="auto"/>
            </w:tcBorders>
          </w:tcPr>
          <w:p w:rsidR="00137CAD" w:rsidRPr="00C15093" w:rsidRDefault="00137CAD" w:rsidP="00C15093">
            <w:pPr>
              <w:rPr>
                <w:highlight w:val="yellow"/>
              </w:rPr>
            </w:pPr>
          </w:p>
        </w:tc>
      </w:tr>
      <w:tr w:rsidR="00C15093" w:rsidTr="00B25095">
        <w:trPr>
          <w:trHeight w:hRule="exact" w:val="454"/>
        </w:trPr>
        <w:tc>
          <w:tcPr>
            <w:tcW w:w="4203" w:type="dxa"/>
            <w:gridSpan w:val="3"/>
            <w:tcBorders>
              <w:top w:val="single" w:sz="6" w:space="0" w:color="000000"/>
              <w:left w:val="single" w:sz="18" w:space="0" w:color="auto"/>
              <w:bottom w:val="single" w:sz="6" w:space="0" w:color="000000"/>
              <w:right w:val="single" w:sz="6" w:space="0" w:color="000000"/>
            </w:tcBorders>
          </w:tcPr>
          <w:p w:rsidR="00C15093" w:rsidRDefault="00C15093" w:rsidP="002965CF">
            <w:pPr>
              <w:pStyle w:val="TableParagraph"/>
              <w:spacing w:before="71"/>
              <w:ind w:left="105"/>
              <w:rPr>
                <w:sz w:val="24"/>
              </w:rPr>
            </w:pPr>
            <w:r>
              <w:rPr>
                <w:sz w:val="24"/>
              </w:rPr>
              <w:t>LA</w:t>
            </w:r>
            <w:r w:rsidR="002965CF">
              <w:rPr>
                <w:sz w:val="24"/>
              </w:rPr>
              <w:t xml:space="preserve"> </w:t>
            </w:r>
            <w:r>
              <w:rPr>
                <w:sz w:val="24"/>
              </w:rPr>
              <w:t>DNR P</w:t>
            </w:r>
            <w:r w:rsidR="002965CF">
              <w:rPr>
                <w:sz w:val="24"/>
              </w:rPr>
              <w:t>ipeline</w:t>
            </w:r>
            <w:r>
              <w:rPr>
                <w:sz w:val="24"/>
              </w:rPr>
              <w:t xml:space="preserve"> Number</w:t>
            </w:r>
            <w:r w:rsidR="002965CF">
              <w:rPr>
                <w:sz w:val="24"/>
              </w:rPr>
              <w:t xml:space="preserve"> (PL Number)</w:t>
            </w:r>
          </w:p>
        </w:tc>
        <w:tc>
          <w:tcPr>
            <w:tcW w:w="5924" w:type="dxa"/>
            <w:gridSpan w:val="4"/>
            <w:tcBorders>
              <w:top w:val="single" w:sz="6" w:space="0" w:color="000000"/>
              <w:left w:val="single" w:sz="6" w:space="0" w:color="000000"/>
              <w:bottom w:val="single" w:sz="6" w:space="0" w:color="000000"/>
              <w:right w:val="single" w:sz="18" w:space="0" w:color="auto"/>
            </w:tcBorders>
          </w:tcPr>
          <w:p w:rsidR="00C15093" w:rsidRPr="00C15093" w:rsidRDefault="00C15093" w:rsidP="00C15093">
            <w:pPr>
              <w:rPr>
                <w:highlight w:val="yellow"/>
              </w:rPr>
            </w:pPr>
          </w:p>
        </w:tc>
      </w:tr>
      <w:tr w:rsidR="00137CAD" w:rsidTr="00B25095">
        <w:trPr>
          <w:trHeight w:hRule="exact" w:val="605"/>
        </w:trPr>
        <w:tc>
          <w:tcPr>
            <w:tcW w:w="4203" w:type="dxa"/>
            <w:gridSpan w:val="3"/>
            <w:tcBorders>
              <w:top w:val="single" w:sz="6" w:space="0" w:color="000000"/>
              <w:left w:val="single" w:sz="18" w:space="0" w:color="auto"/>
              <w:bottom w:val="single" w:sz="6" w:space="0" w:color="000000"/>
              <w:right w:val="single" w:sz="6" w:space="0" w:color="000000"/>
            </w:tcBorders>
          </w:tcPr>
          <w:p w:rsidR="00137CAD" w:rsidRDefault="007C461D">
            <w:pPr>
              <w:pStyle w:val="TableParagraph"/>
              <w:spacing w:before="5"/>
              <w:ind w:left="105" w:right="306"/>
              <w:rPr>
                <w:sz w:val="24"/>
              </w:rPr>
            </w:pPr>
            <w:r>
              <w:rPr>
                <w:sz w:val="24"/>
              </w:rPr>
              <w:t>List all other OPIDs covered under this Substance Abuse Program (if any)</w:t>
            </w:r>
          </w:p>
        </w:tc>
        <w:tc>
          <w:tcPr>
            <w:tcW w:w="5924" w:type="dxa"/>
            <w:gridSpan w:val="4"/>
            <w:tcBorders>
              <w:top w:val="single" w:sz="6" w:space="0" w:color="000000"/>
              <w:left w:val="single" w:sz="6" w:space="0" w:color="000000"/>
              <w:bottom w:val="single" w:sz="6" w:space="0" w:color="000000"/>
              <w:right w:val="single" w:sz="18" w:space="0" w:color="auto"/>
            </w:tcBorders>
          </w:tcPr>
          <w:p w:rsidR="00137CAD" w:rsidRDefault="00137CAD"/>
        </w:tc>
      </w:tr>
      <w:tr w:rsidR="00137CAD" w:rsidTr="00B25095">
        <w:trPr>
          <w:trHeight w:hRule="exact" w:val="908"/>
        </w:trPr>
        <w:tc>
          <w:tcPr>
            <w:tcW w:w="1424" w:type="dxa"/>
            <w:gridSpan w:val="2"/>
            <w:tcBorders>
              <w:top w:val="single" w:sz="6" w:space="0" w:color="000000"/>
              <w:left w:val="single" w:sz="18" w:space="0" w:color="auto"/>
              <w:bottom w:val="single" w:sz="6" w:space="0" w:color="000000"/>
              <w:right w:val="single" w:sz="6" w:space="0" w:color="000000"/>
            </w:tcBorders>
          </w:tcPr>
          <w:p w:rsidR="00137CAD" w:rsidRDefault="007C461D">
            <w:pPr>
              <w:pStyle w:val="TableParagraph"/>
              <w:spacing w:before="149"/>
              <w:ind w:left="105" w:right="502"/>
              <w:rPr>
                <w:sz w:val="24"/>
              </w:rPr>
            </w:pPr>
            <w:r>
              <w:rPr>
                <w:sz w:val="24"/>
              </w:rPr>
              <w:t>Mailing Address</w:t>
            </w:r>
          </w:p>
        </w:tc>
        <w:tc>
          <w:tcPr>
            <w:tcW w:w="8703" w:type="dxa"/>
            <w:gridSpan w:val="5"/>
            <w:tcBorders>
              <w:top w:val="single" w:sz="6" w:space="0" w:color="000000"/>
              <w:left w:val="single" w:sz="6" w:space="0" w:color="000000"/>
              <w:bottom w:val="single" w:sz="6" w:space="0" w:color="000000"/>
              <w:right w:val="single" w:sz="18" w:space="0" w:color="auto"/>
            </w:tcBorders>
          </w:tcPr>
          <w:p w:rsidR="00C15093" w:rsidRDefault="00C15093"/>
        </w:tc>
      </w:tr>
      <w:tr w:rsidR="00137CAD" w:rsidTr="00B25095">
        <w:trPr>
          <w:trHeight w:hRule="exact" w:val="910"/>
        </w:trPr>
        <w:tc>
          <w:tcPr>
            <w:tcW w:w="1424" w:type="dxa"/>
            <w:gridSpan w:val="2"/>
            <w:tcBorders>
              <w:top w:val="single" w:sz="6" w:space="0" w:color="000000"/>
              <w:left w:val="single" w:sz="18" w:space="0" w:color="auto"/>
              <w:bottom w:val="single" w:sz="18" w:space="0" w:color="auto"/>
              <w:right w:val="single" w:sz="6" w:space="0" w:color="000000"/>
            </w:tcBorders>
          </w:tcPr>
          <w:p w:rsidR="00137CAD" w:rsidRDefault="007C461D">
            <w:pPr>
              <w:pStyle w:val="TableParagraph"/>
              <w:spacing w:before="11"/>
              <w:ind w:left="105" w:right="502"/>
              <w:rPr>
                <w:sz w:val="24"/>
              </w:rPr>
            </w:pPr>
            <w:r>
              <w:rPr>
                <w:sz w:val="24"/>
              </w:rPr>
              <w:t>Official Address</w:t>
            </w:r>
          </w:p>
          <w:p w:rsidR="00137CAD" w:rsidRDefault="007C461D">
            <w:pPr>
              <w:pStyle w:val="TableParagraph"/>
              <w:ind w:left="105"/>
              <w:rPr>
                <w:sz w:val="24"/>
              </w:rPr>
            </w:pPr>
            <w:r>
              <w:rPr>
                <w:sz w:val="24"/>
              </w:rPr>
              <w:t>(if different)</w:t>
            </w:r>
          </w:p>
        </w:tc>
        <w:tc>
          <w:tcPr>
            <w:tcW w:w="8703" w:type="dxa"/>
            <w:gridSpan w:val="5"/>
            <w:tcBorders>
              <w:top w:val="single" w:sz="6" w:space="0" w:color="000000"/>
              <w:left w:val="single" w:sz="6" w:space="0" w:color="000000"/>
              <w:bottom w:val="single" w:sz="18" w:space="0" w:color="auto"/>
              <w:right w:val="single" w:sz="18" w:space="0" w:color="auto"/>
            </w:tcBorders>
          </w:tcPr>
          <w:p w:rsidR="00137CAD" w:rsidRDefault="00137CAD"/>
        </w:tc>
      </w:tr>
    </w:tbl>
    <w:p w:rsidR="00137CAD" w:rsidRDefault="00137CAD">
      <w:pPr>
        <w:pStyle w:val="BodyText"/>
        <w:rPr>
          <w:sz w:val="20"/>
        </w:rPr>
      </w:pPr>
    </w:p>
    <w:p w:rsidR="00137CAD" w:rsidRDefault="00137CAD">
      <w:pPr>
        <w:pStyle w:val="BodyText"/>
        <w:spacing w:before="1"/>
        <w:rPr>
          <w:sz w:val="12"/>
        </w:r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0"/>
        <w:gridCol w:w="3390"/>
        <w:gridCol w:w="1290"/>
        <w:gridCol w:w="540"/>
        <w:gridCol w:w="4377"/>
      </w:tblGrid>
      <w:tr w:rsidR="00137CAD" w:rsidTr="00B25095">
        <w:trPr>
          <w:trHeight w:hRule="exact" w:val="429"/>
        </w:trPr>
        <w:tc>
          <w:tcPr>
            <w:tcW w:w="10127" w:type="dxa"/>
            <w:gridSpan w:val="5"/>
            <w:tcBorders>
              <w:top w:val="single" w:sz="18" w:space="0" w:color="auto"/>
              <w:left w:val="single" w:sz="18" w:space="0" w:color="auto"/>
              <w:bottom w:val="single" w:sz="18" w:space="0" w:color="auto"/>
              <w:right w:val="single" w:sz="18" w:space="0" w:color="auto"/>
            </w:tcBorders>
            <w:shd w:val="clear" w:color="auto" w:fill="D4DCE3"/>
          </w:tcPr>
          <w:p w:rsidR="00137CAD" w:rsidRDefault="007C461D">
            <w:pPr>
              <w:pStyle w:val="TableParagraph"/>
              <w:spacing w:before="56"/>
              <w:ind w:left="98"/>
              <w:rPr>
                <w:b/>
              </w:rPr>
            </w:pPr>
            <w:r>
              <w:rPr>
                <w:b/>
                <w:sz w:val="26"/>
              </w:rPr>
              <w:t xml:space="preserve">Regulated Facility Type </w:t>
            </w:r>
            <w:r>
              <w:rPr>
                <w:b/>
              </w:rPr>
              <w:t>(check-off all that apply)</w:t>
            </w:r>
          </w:p>
        </w:tc>
      </w:tr>
      <w:tr w:rsidR="003D495F" w:rsidTr="00B25095">
        <w:trPr>
          <w:trHeight w:hRule="exact" w:val="448"/>
        </w:trPr>
        <w:sdt>
          <w:sdtPr>
            <w:rPr>
              <w:sz w:val="40"/>
              <w:szCs w:val="36"/>
            </w:rPr>
            <w:id w:val="488141392"/>
            <w14:checkbox>
              <w14:checked w14:val="0"/>
              <w14:checkedState w14:val="00A4" w14:font="Wingdings"/>
              <w14:uncheckedState w14:val="00A1" w14:font="Wingdings"/>
            </w14:checkbox>
          </w:sdtPr>
          <w:sdtEndPr/>
          <w:sdtContent>
            <w:tc>
              <w:tcPr>
                <w:tcW w:w="530" w:type="dxa"/>
                <w:tcBorders>
                  <w:top w:val="single" w:sz="18" w:space="0" w:color="auto"/>
                  <w:left w:val="single" w:sz="18" w:space="0" w:color="auto"/>
                  <w:bottom w:val="single" w:sz="6" w:space="0" w:color="000000"/>
                  <w:right w:val="nil"/>
                </w:tcBorders>
              </w:tcPr>
              <w:p w:rsidR="003D495F" w:rsidRPr="003D495F" w:rsidRDefault="003D495F" w:rsidP="003D495F">
                <w:pPr>
                  <w:pStyle w:val="TableParagraph"/>
                  <w:jc w:val="center"/>
                  <w:rPr>
                    <w:sz w:val="36"/>
                    <w:szCs w:val="36"/>
                  </w:rPr>
                </w:pPr>
                <w:r>
                  <w:rPr>
                    <w:sz w:val="40"/>
                    <w:szCs w:val="36"/>
                  </w:rPr>
                  <w:sym w:font="Wingdings" w:char="F0A1"/>
                </w:r>
              </w:p>
            </w:tc>
          </w:sdtContent>
        </w:sdt>
        <w:tc>
          <w:tcPr>
            <w:tcW w:w="3390" w:type="dxa"/>
            <w:tcBorders>
              <w:top w:val="single" w:sz="18" w:space="0" w:color="auto"/>
              <w:left w:val="nil"/>
              <w:bottom w:val="single" w:sz="6" w:space="0" w:color="000000"/>
              <w:right w:val="single" w:sz="6" w:space="0" w:color="000000"/>
            </w:tcBorders>
          </w:tcPr>
          <w:p w:rsidR="003D495F" w:rsidRDefault="003D495F" w:rsidP="003D495F">
            <w:pPr>
              <w:pStyle w:val="TableParagraph"/>
              <w:spacing w:before="79"/>
              <w:ind w:left="100"/>
              <w:rPr>
                <w:sz w:val="24"/>
              </w:rPr>
            </w:pPr>
            <w:r>
              <w:rPr>
                <w:sz w:val="24"/>
              </w:rPr>
              <w:t>Gas Transmission Pipeline</w:t>
            </w:r>
          </w:p>
        </w:tc>
        <w:tc>
          <w:tcPr>
            <w:tcW w:w="1290" w:type="dxa"/>
            <w:vMerge w:val="restart"/>
            <w:tcBorders>
              <w:top w:val="single" w:sz="18" w:space="0" w:color="auto"/>
              <w:left w:val="single" w:sz="6" w:space="0" w:color="000000"/>
              <w:right w:val="single" w:sz="6" w:space="0" w:color="000000"/>
            </w:tcBorders>
          </w:tcPr>
          <w:p w:rsidR="003D495F" w:rsidRDefault="003D495F" w:rsidP="003D495F"/>
        </w:tc>
        <w:sdt>
          <w:sdtPr>
            <w:rPr>
              <w:sz w:val="40"/>
              <w:szCs w:val="36"/>
            </w:rPr>
            <w:id w:val="1671908460"/>
            <w14:checkbox>
              <w14:checked w14:val="0"/>
              <w14:checkedState w14:val="00A4" w14:font="Wingdings"/>
              <w14:uncheckedState w14:val="00A1" w14:font="Wingdings"/>
            </w14:checkbox>
          </w:sdtPr>
          <w:sdtEndPr/>
          <w:sdtContent>
            <w:tc>
              <w:tcPr>
                <w:tcW w:w="540" w:type="dxa"/>
                <w:tcBorders>
                  <w:top w:val="single" w:sz="18" w:space="0" w:color="auto"/>
                  <w:left w:val="single" w:sz="6" w:space="0" w:color="000000"/>
                  <w:bottom w:val="single" w:sz="6" w:space="0" w:color="000000"/>
                  <w:right w:val="nil"/>
                </w:tcBorders>
              </w:tcPr>
              <w:p w:rsidR="003D495F" w:rsidRPr="003D495F" w:rsidRDefault="003D495F" w:rsidP="003D495F">
                <w:pPr>
                  <w:pStyle w:val="TableParagraph"/>
                  <w:jc w:val="center"/>
                  <w:rPr>
                    <w:sz w:val="36"/>
                    <w:szCs w:val="36"/>
                  </w:rPr>
                </w:pPr>
                <w:r>
                  <w:rPr>
                    <w:sz w:val="40"/>
                    <w:szCs w:val="36"/>
                  </w:rPr>
                  <w:sym w:font="Wingdings" w:char="F0A1"/>
                </w:r>
              </w:p>
            </w:tc>
          </w:sdtContent>
        </w:sdt>
        <w:tc>
          <w:tcPr>
            <w:tcW w:w="4377" w:type="dxa"/>
            <w:tcBorders>
              <w:top w:val="single" w:sz="18" w:space="0" w:color="auto"/>
              <w:left w:val="nil"/>
              <w:bottom w:val="single" w:sz="6" w:space="0" w:color="000000"/>
              <w:right w:val="single" w:sz="18" w:space="0" w:color="auto"/>
            </w:tcBorders>
          </w:tcPr>
          <w:p w:rsidR="003D495F" w:rsidRDefault="003D495F" w:rsidP="003D495F">
            <w:pPr>
              <w:pStyle w:val="TableParagraph"/>
              <w:spacing w:before="79"/>
              <w:ind w:left="100"/>
              <w:rPr>
                <w:sz w:val="24"/>
              </w:rPr>
            </w:pPr>
            <w:r>
              <w:rPr>
                <w:sz w:val="24"/>
              </w:rPr>
              <w:t>Hazardous Liquid Pipeline</w:t>
            </w:r>
          </w:p>
        </w:tc>
      </w:tr>
      <w:tr w:rsidR="003D495F" w:rsidTr="00B25095">
        <w:trPr>
          <w:trHeight w:hRule="exact" w:val="446"/>
        </w:trPr>
        <w:sdt>
          <w:sdtPr>
            <w:rPr>
              <w:sz w:val="40"/>
              <w:szCs w:val="36"/>
            </w:rPr>
            <w:id w:val="-1707169658"/>
            <w14:checkbox>
              <w14:checked w14:val="0"/>
              <w14:checkedState w14:val="00A4" w14:font="Wingdings"/>
              <w14:uncheckedState w14:val="00A1" w14:font="Wingdings"/>
            </w14:checkbox>
          </w:sdtPr>
          <w:sdtEndPr/>
          <w:sdtContent>
            <w:tc>
              <w:tcPr>
                <w:tcW w:w="530" w:type="dxa"/>
                <w:tcBorders>
                  <w:top w:val="single" w:sz="6" w:space="0" w:color="000000"/>
                  <w:left w:val="single" w:sz="18" w:space="0" w:color="auto"/>
                  <w:bottom w:val="single" w:sz="6" w:space="0" w:color="000000"/>
                  <w:right w:val="nil"/>
                </w:tcBorders>
              </w:tcPr>
              <w:p w:rsidR="003D495F" w:rsidRPr="003D495F" w:rsidRDefault="003D495F" w:rsidP="003D495F">
                <w:pPr>
                  <w:pStyle w:val="TableParagraph"/>
                  <w:jc w:val="center"/>
                  <w:rPr>
                    <w:sz w:val="36"/>
                    <w:szCs w:val="36"/>
                  </w:rPr>
                </w:pPr>
                <w:r>
                  <w:rPr>
                    <w:sz w:val="40"/>
                    <w:szCs w:val="36"/>
                  </w:rPr>
                  <w:sym w:font="Wingdings" w:char="F0A1"/>
                </w:r>
              </w:p>
            </w:tc>
          </w:sdtContent>
        </w:sdt>
        <w:tc>
          <w:tcPr>
            <w:tcW w:w="3390" w:type="dxa"/>
            <w:tcBorders>
              <w:top w:val="single" w:sz="6" w:space="0" w:color="000000"/>
              <w:left w:val="nil"/>
              <w:bottom w:val="single" w:sz="6" w:space="0" w:color="000000"/>
              <w:right w:val="single" w:sz="6" w:space="0" w:color="000000"/>
            </w:tcBorders>
          </w:tcPr>
          <w:p w:rsidR="003D495F" w:rsidRDefault="003D495F" w:rsidP="003D495F">
            <w:pPr>
              <w:pStyle w:val="TableParagraph"/>
              <w:spacing w:before="78"/>
              <w:ind w:left="100"/>
              <w:rPr>
                <w:sz w:val="24"/>
              </w:rPr>
            </w:pPr>
            <w:r>
              <w:rPr>
                <w:sz w:val="24"/>
              </w:rPr>
              <w:t>Gas Distribution Pipeline</w:t>
            </w:r>
          </w:p>
        </w:tc>
        <w:tc>
          <w:tcPr>
            <w:tcW w:w="1290" w:type="dxa"/>
            <w:vMerge/>
            <w:tcBorders>
              <w:left w:val="single" w:sz="6" w:space="0" w:color="000000"/>
              <w:right w:val="single" w:sz="6" w:space="0" w:color="000000"/>
            </w:tcBorders>
          </w:tcPr>
          <w:p w:rsidR="003D495F" w:rsidRDefault="003D495F" w:rsidP="003D495F"/>
        </w:tc>
        <w:sdt>
          <w:sdtPr>
            <w:rPr>
              <w:sz w:val="40"/>
              <w:szCs w:val="36"/>
            </w:rPr>
            <w:id w:val="-1239630539"/>
            <w14:checkbox>
              <w14:checked w14:val="0"/>
              <w14:checkedState w14:val="00A4" w14:font="Wingdings"/>
              <w14:uncheckedState w14:val="00A1" w14:font="Wingdings"/>
            </w14:checkbox>
          </w:sdtPr>
          <w:sdtEndPr/>
          <w:sdtContent>
            <w:tc>
              <w:tcPr>
                <w:tcW w:w="540" w:type="dxa"/>
                <w:tcBorders>
                  <w:top w:val="single" w:sz="6" w:space="0" w:color="000000"/>
                  <w:left w:val="single" w:sz="6" w:space="0" w:color="000000"/>
                  <w:bottom w:val="single" w:sz="6" w:space="0" w:color="000000"/>
                  <w:right w:val="nil"/>
                </w:tcBorders>
              </w:tcPr>
              <w:p w:rsidR="003D495F" w:rsidRPr="003D495F" w:rsidRDefault="003D495F" w:rsidP="003D495F">
                <w:pPr>
                  <w:pStyle w:val="TableParagraph"/>
                  <w:jc w:val="center"/>
                  <w:rPr>
                    <w:sz w:val="36"/>
                    <w:szCs w:val="36"/>
                  </w:rPr>
                </w:pPr>
                <w:r>
                  <w:rPr>
                    <w:sz w:val="40"/>
                    <w:szCs w:val="36"/>
                  </w:rPr>
                  <w:sym w:font="Wingdings" w:char="F0A1"/>
                </w:r>
              </w:p>
            </w:tc>
          </w:sdtContent>
        </w:sdt>
        <w:tc>
          <w:tcPr>
            <w:tcW w:w="4377" w:type="dxa"/>
            <w:tcBorders>
              <w:top w:val="single" w:sz="6" w:space="0" w:color="000000"/>
              <w:left w:val="nil"/>
              <w:bottom w:val="single" w:sz="6" w:space="0" w:color="000000"/>
              <w:right w:val="single" w:sz="18" w:space="0" w:color="auto"/>
            </w:tcBorders>
          </w:tcPr>
          <w:p w:rsidR="003D495F" w:rsidRDefault="003D495F" w:rsidP="003D495F">
            <w:pPr>
              <w:pStyle w:val="TableParagraph"/>
              <w:spacing w:before="78"/>
              <w:ind w:left="100"/>
              <w:rPr>
                <w:sz w:val="24"/>
              </w:rPr>
            </w:pPr>
            <w:r>
              <w:rPr>
                <w:sz w:val="24"/>
              </w:rPr>
              <w:t>Carbon Dioxide Pipeline</w:t>
            </w:r>
          </w:p>
        </w:tc>
      </w:tr>
      <w:tr w:rsidR="003D495F" w:rsidTr="00B25095">
        <w:trPr>
          <w:trHeight w:hRule="exact" w:val="450"/>
        </w:trPr>
        <w:sdt>
          <w:sdtPr>
            <w:rPr>
              <w:sz w:val="40"/>
              <w:szCs w:val="36"/>
            </w:rPr>
            <w:id w:val="2110005621"/>
            <w14:checkbox>
              <w14:checked w14:val="0"/>
              <w14:checkedState w14:val="00A4" w14:font="Wingdings"/>
              <w14:uncheckedState w14:val="00A1" w14:font="Wingdings"/>
            </w14:checkbox>
          </w:sdtPr>
          <w:sdtEndPr/>
          <w:sdtContent>
            <w:tc>
              <w:tcPr>
                <w:tcW w:w="530" w:type="dxa"/>
                <w:tcBorders>
                  <w:top w:val="single" w:sz="6" w:space="0" w:color="000000"/>
                  <w:left w:val="single" w:sz="18" w:space="0" w:color="auto"/>
                  <w:bottom w:val="single" w:sz="18" w:space="0" w:color="auto"/>
                  <w:right w:val="nil"/>
                </w:tcBorders>
              </w:tcPr>
              <w:p w:rsidR="003D495F" w:rsidRPr="003D495F" w:rsidRDefault="003D495F" w:rsidP="003D495F">
                <w:pPr>
                  <w:pStyle w:val="TableParagraph"/>
                  <w:jc w:val="center"/>
                  <w:rPr>
                    <w:sz w:val="36"/>
                    <w:szCs w:val="36"/>
                  </w:rPr>
                </w:pPr>
                <w:r>
                  <w:rPr>
                    <w:sz w:val="40"/>
                    <w:szCs w:val="36"/>
                  </w:rPr>
                  <w:sym w:font="Wingdings" w:char="F0A1"/>
                </w:r>
              </w:p>
            </w:tc>
          </w:sdtContent>
        </w:sdt>
        <w:tc>
          <w:tcPr>
            <w:tcW w:w="3390" w:type="dxa"/>
            <w:tcBorders>
              <w:top w:val="single" w:sz="6" w:space="0" w:color="000000"/>
              <w:left w:val="nil"/>
              <w:bottom w:val="single" w:sz="18" w:space="0" w:color="auto"/>
              <w:right w:val="single" w:sz="6" w:space="0" w:color="000000"/>
            </w:tcBorders>
          </w:tcPr>
          <w:p w:rsidR="003D495F" w:rsidRDefault="003D495F" w:rsidP="003D495F">
            <w:pPr>
              <w:pStyle w:val="TableParagraph"/>
              <w:spacing w:before="79"/>
              <w:ind w:left="100"/>
              <w:rPr>
                <w:sz w:val="24"/>
              </w:rPr>
            </w:pPr>
            <w:r>
              <w:rPr>
                <w:sz w:val="24"/>
              </w:rPr>
              <w:t>Gas Gathering Pipeline</w:t>
            </w:r>
          </w:p>
        </w:tc>
        <w:tc>
          <w:tcPr>
            <w:tcW w:w="1290" w:type="dxa"/>
            <w:vMerge/>
            <w:tcBorders>
              <w:left w:val="single" w:sz="6" w:space="0" w:color="000000"/>
              <w:bottom w:val="single" w:sz="18" w:space="0" w:color="auto"/>
              <w:right w:val="single" w:sz="6" w:space="0" w:color="000000"/>
            </w:tcBorders>
          </w:tcPr>
          <w:p w:rsidR="003D495F" w:rsidRDefault="003D495F" w:rsidP="003D495F"/>
        </w:tc>
        <w:sdt>
          <w:sdtPr>
            <w:rPr>
              <w:sz w:val="40"/>
              <w:szCs w:val="36"/>
            </w:rPr>
            <w:id w:val="186649031"/>
            <w14:checkbox>
              <w14:checked w14:val="0"/>
              <w14:checkedState w14:val="00A4" w14:font="Wingdings"/>
              <w14:uncheckedState w14:val="00A1" w14:font="Wingdings"/>
            </w14:checkbox>
          </w:sdtPr>
          <w:sdtEndPr/>
          <w:sdtContent>
            <w:tc>
              <w:tcPr>
                <w:tcW w:w="540" w:type="dxa"/>
                <w:tcBorders>
                  <w:top w:val="single" w:sz="6" w:space="0" w:color="000000"/>
                  <w:left w:val="single" w:sz="6" w:space="0" w:color="000000"/>
                  <w:bottom w:val="single" w:sz="18" w:space="0" w:color="auto"/>
                  <w:right w:val="nil"/>
                </w:tcBorders>
              </w:tcPr>
              <w:p w:rsidR="003D495F" w:rsidRPr="003D495F" w:rsidRDefault="003D495F" w:rsidP="003D495F">
                <w:pPr>
                  <w:pStyle w:val="TableParagraph"/>
                  <w:jc w:val="center"/>
                  <w:rPr>
                    <w:sz w:val="36"/>
                    <w:szCs w:val="36"/>
                  </w:rPr>
                </w:pPr>
                <w:r>
                  <w:rPr>
                    <w:sz w:val="40"/>
                    <w:szCs w:val="36"/>
                  </w:rPr>
                  <w:sym w:font="Wingdings" w:char="F0A1"/>
                </w:r>
              </w:p>
            </w:tc>
          </w:sdtContent>
        </w:sdt>
        <w:tc>
          <w:tcPr>
            <w:tcW w:w="4377" w:type="dxa"/>
            <w:tcBorders>
              <w:top w:val="single" w:sz="6" w:space="0" w:color="000000"/>
              <w:left w:val="nil"/>
              <w:bottom w:val="single" w:sz="18" w:space="0" w:color="auto"/>
              <w:right w:val="single" w:sz="18" w:space="0" w:color="auto"/>
            </w:tcBorders>
          </w:tcPr>
          <w:p w:rsidR="003D495F" w:rsidRDefault="003D495F" w:rsidP="003D495F">
            <w:pPr>
              <w:pStyle w:val="TableParagraph"/>
              <w:spacing w:before="79"/>
              <w:ind w:left="100"/>
              <w:rPr>
                <w:sz w:val="24"/>
              </w:rPr>
            </w:pPr>
            <w:r>
              <w:rPr>
                <w:sz w:val="24"/>
              </w:rPr>
              <w:t>Liquefied Natural Gas (LNG) Facility</w:t>
            </w:r>
          </w:p>
        </w:tc>
      </w:tr>
    </w:tbl>
    <w:p w:rsidR="00137CAD" w:rsidRDefault="00137CAD">
      <w:pPr>
        <w:pStyle w:val="BodyText"/>
        <w:rPr>
          <w:sz w:val="20"/>
        </w:rPr>
      </w:pPr>
    </w:p>
    <w:p w:rsidR="00137CAD" w:rsidRDefault="00137CAD">
      <w:pPr>
        <w:pStyle w:val="BodyText"/>
        <w:spacing w:before="1"/>
        <w:rPr>
          <w:sz w:val="12"/>
        </w:r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54"/>
        <w:gridCol w:w="3852"/>
        <w:gridCol w:w="807"/>
        <w:gridCol w:w="895"/>
        <w:gridCol w:w="3419"/>
      </w:tblGrid>
      <w:tr w:rsidR="00137CAD" w:rsidTr="00B25095">
        <w:trPr>
          <w:trHeight w:hRule="exact" w:val="432"/>
        </w:trPr>
        <w:tc>
          <w:tcPr>
            <w:tcW w:w="10127" w:type="dxa"/>
            <w:gridSpan w:val="5"/>
            <w:tcBorders>
              <w:top w:val="single" w:sz="18" w:space="0" w:color="auto"/>
              <w:left w:val="single" w:sz="18" w:space="0" w:color="auto"/>
              <w:bottom w:val="single" w:sz="12" w:space="0" w:color="auto"/>
              <w:right w:val="single" w:sz="18" w:space="0" w:color="auto"/>
            </w:tcBorders>
            <w:shd w:val="clear" w:color="auto" w:fill="D4DCE3"/>
          </w:tcPr>
          <w:p w:rsidR="00137CAD" w:rsidRDefault="007C461D">
            <w:pPr>
              <w:pStyle w:val="TableParagraph"/>
              <w:spacing w:before="56"/>
              <w:ind w:left="98"/>
              <w:rPr>
                <w:b/>
                <w:sz w:val="26"/>
              </w:rPr>
            </w:pPr>
            <w:r>
              <w:rPr>
                <w:b/>
                <w:sz w:val="26"/>
              </w:rPr>
              <w:t>DER or Substance Abuse Program Manager</w:t>
            </w:r>
          </w:p>
        </w:tc>
      </w:tr>
      <w:tr w:rsidR="00137CAD" w:rsidTr="00B25095">
        <w:trPr>
          <w:trHeight w:hRule="exact" w:val="386"/>
        </w:trPr>
        <w:tc>
          <w:tcPr>
            <w:tcW w:w="1154" w:type="dxa"/>
            <w:tcBorders>
              <w:top w:val="single" w:sz="18" w:space="0" w:color="auto"/>
              <w:left w:val="single" w:sz="18" w:space="0" w:color="auto"/>
              <w:bottom w:val="single" w:sz="6" w:space="0" w:color="000000"/>
              <w:right w:val="single" w:sz="6" w:space="0" w:color="000000"/>
            </w:tcBorders>
          </w:tcPr>
          <w:p w:rsidR="00137CAD" w:rsidRDefault="007C461D">
            <w:pPr>
              <w:pStyle w:val="TableParagraph"/>
              <w:spacing w:before="71"/>
              <w:ind w:left="98"/>
              <w:rPr>
                <w:sz w:val="24"/>
              </w:rPr>
            </w:pPr>
            <w:r>
              <w:rPr>
                <w:sz w:val="24"/>
              </w:rPr>
              <w:t>Name</w:t>
            </w:r>
          </w:p>
        </w:tc>
        <w:tc>
          <w:tcPr>
            <w:tcW w:w="3852" w:type="dxa"/>
            <w:tcBorders>
              <w:top w:val="single" w:sz="18" w:space="0" w:color="auto"/>
              <w:left w:val="single" w:sz="6" w:space="0" w:color="000000"/>
              <w:bottom w:val="single" w:sz="6" w:space="0" w:color="000000"/>
              <w:right w:val="single" w:sz="6" w:space="0" w:color="000000"/>
            </w:tcBorders>
          </w:tcPr>
          <w:p w:rsidR="00137CAD" w:rsidRDefault="00137CAD"/>
        </w:tc>
        <w:tc>
          <w:tcPr>
            <w:tcW w:w="807" w:type="dxa"/>
            <w:tcBorders>
              <w:top w:val="single" w:sz="18" w:space="0" w:color="auto"/>
              <w:left w:val="single" w:sz="6" w:space="0" w:color="000000"/>
              <w:bottom w:val="single" w:sz="6" w:space="0" w:color="000000"/>
              <w:right w:val="single" w:sz="6" w:space="0" w:color="000000"/>
            </w:tcBorders>
          </w:tcPr>
          <w:p w:rsidR="00137CAD" w:rsidRDefault="007C461D">
            <w:pPr>
              <w:pStyle w:val="TableParagraph"/>
              <w:spacing w:before="71"/>
              <w:ind w:left="100"/>
              <w:rPr>
                <w:sz w:val="24"/>
              </w:rPr>
            </w:pPr>
            <w:r>
              <w:rPr>
                <w:sz w:val="24"/>
              </w:rPr>
              <w:t>Email</w:t>
            </w:r>
          </w:p>
        </w:tc>
        <w:tc>
          <w:tcPr>
            <w:tcW w:w="4314" w:type="dxa"/>
            <w:gridSpan w:val="2"/>
            <w:tcBorders>
              <w:top w:val="single" w:sz="18" w:space="0" w:color="auto"/>
              <w:left w:val="single" w:sz="6" w:space="0" w:color="000000"/>
              <w:bottom w:val="single" w:sz="6" w:space="0" w:color="000000"/>
              <w:right w:val="single" w:sz="18" w:space="0" w:color="auto"/>
            </w:tcBorders>
          </w:tcPr>
          <w:p w:rsidR="00137CAD" w:rsidRDefault="00137CAD"/>
        </w:tc>
      </w:tr>
      <w:tr w:rsidR="00137CAD" w:rsidTr="00B25095">
        <w:trPr>
          <w:trHeight w:hRule="exact" w:val="386"/>
        </w:trPr>
        <w:tc>
          <w:tcPr>
            <w:tcW w:w="1154" w:type="dxa"/>
            <w:tcBorders>
              <w:top w:val="single" w:sz="6" w:space="0" w:color="000000"/>
              <w:left w:val="single" w:sz="18" w:space="0" w:color="auto"/>
              <w:bottom w:val="single" w:sz="6" w:space="0" w:color="000000"/>
              <w:right w:val="single" w:sz="6" w:space="0" w:color="000000"/>
            </w:tcBorders>
          </w:tcPr>
          <w:p w:rsidR="00137CAD" w:rsidRDefault="007C461D">
            <w:pPr>
              <w:pStyle w:val="TableParagraph"/>
              <w:spacing w:before="71"/>
              <w:ind w:left="98"/>
              <w:rPr>
                <w:sz w:val="24"/>
              </w:rPr>
            </w:pPr>
            <w:r>
              <w:rPr>
                <w:sz w:val="24"/>
              </w:rPr>
              <w:t>Title</w:t>
            </w:r>
          </w:p>
        </w:tc>
        <w:tc>
          <w:tcPr>
            <w:tcW w:w="4659" w:type="dxa"/>
            <w:gridSpan w:val="2"/>
            <w:tcBorders>
              <w:top w:val="single" w:sz="6" w:space="0" w:color="000000"/>
              <w:left w:val="single" w:sz="6" w:space="0" w:color="000000"/>
              <w:bottom w:val="single" w:sz="6" w:space="0" w:color="000000"/>
              <w:right w:val="single" w:sz="6" w:space="0" w:color="000000"/>
            </w:tcBorders>
          </w:tcPr>
          <w:p w:rsidR="00137CAD" w:rsidRDefault="00137CAD"/>
        </w:tc>
        <w:tc>
          <w:tcPr>
            <w:tcW w:w="895" w:type="dxa"/>
            <w:tcBorders>
              <w:top w:val="single" w:sz="6" w:space="0" w:color="000000"/>
              <w:left w:val="single" w:sz="6" w:space="0" w:color="000000"/>
              <w:bottom w:val="single" w:sz="6" w:space="0" w:color="000000"/>
              <w:right w:val="single" w:sz="6" w:space="0" w:color="000000"/>
            </w:tcBorders>
          </w:tcPr>
          <w:p w:rsidR="00137CAD" w:rsidRDefault="007C461D" w:rsidP="00C364AF">
            <w:pPr>
              <w:pStyle w:val="TableParagraph"/>
              <w:spacing w:before="71"/>
              <w:ind w:left="100"/>
              <w:rPr>
                <w:sz w:val="24"/>
              </w:rPr>
            </w:pPr>
            <w:r>
              <w:rPr>
                <w:sz w:val="24"/>
              </w:rPr>
              <w:t>Phone</w:t>
            </w:r>
          </w:p>
        </w:tc>
        <w:tc>
          <w:tcPr>
            <w:tcW w:w="3419" w:type="dxa"/>
            <w:tcBorders>
              <w:top w:val="single" w:sz="6" w:space="0" w:color="000000"/>
              <w:left w:val="single" w:sz="6" w:space="0" w:color="000000"/>
              <w:bottom w:val="single" w:sz="6" w:space="0" w:color="000000"/>
              <w:right w:val="single" w:sz="18" w:space="0" w:color="auto"/>
            </w:tcBorders>
          </w:tcPr>
          <w:p w:rsidR="00137CAD" w:rsidRDefault="00137CAD"/>
        </w:tc>
      </w:tr>
      <w:tr w:rsidR="00137CAD" w:rsidTr="00B25095">
        <w:trPr>
          <w:trHeight w:hRule="exact" w:val="720"/>
        </w:trPr>
        <w:tc>
          <w:tcPr>
            <w:tcW w:w="1154" w:type="dxa"/>
            <w:tcBorders>
              <w:top w:val="single" w:sz="6" w:space="0" w:color="000000"/>
              <w:left w:val="single" w:sz="18" w:space="0" w:color="auto"/>
              <w:bottom w:val="single" w:sz="18" w:space="0" w:color="auto"/>
              <w:right w:val="single" w:sz="6" w:space="0" w:color="000000"/>
            </w:tcBorders>
            <w:vAlign w:val="center"/>
          </w:tcPr>
          <w:p w:rsidR="00137CAD" w:rsidRDefault="007C461D" w:rsidP="00C364AF">
            <w:pPr>
              <w:pStyle w:val="TableParagraph"/>
              <w:spacing w:before="150"/>
              <w:ind w:left="98" w:right="239"/>
              <w:rPr>
                <w:sz w:val="24"/>
              </w:rPr>
            </w:pPr>
            <w:r>
              <w:rPr>
                <w:sz w:val="24"/>
              </w:rPr>
              <w:t>Mailing Address</w:t>
            </w:r>
          </w:p>
        </w:tc>
        <w:tc>
          <w:tcPr>
            <w:tcW w:w="4659" w:type="dxa"/>
            <w:gridSpan w:val="2"/>
            <w:tcBorders>
              <w:top w:val="single" w:sz="6" w:space="0" w:color="000000"/>
              <w:left w:val="single" w:sz="6" w:space="0" w:color="000000"/>
              <w:bottom w:val="single" w:sz="18" w:space="0" w:color="auto"/>
              <w:right w:val="single" w:sz="6" w:space="0" w:color="000000"/>
            </w:tcBorders>
          </w:tcPr>
          <w:p w:rsidR="00137CAD" w:rsidRDefault="00137CAD"/>
        </w:tc>
        <w:tc>
          <w:tcPr>
            <w:tcW w:w="895" w:type="dxa"/>
            <w:tcBorders>
              <w:top w:val="single" w:sz="6" w:space="0" w:color="000000"/>
              <w:left w:val="single" w:sz="6" w:space="0" w:color="000000"/>
              <w:bottom w:val="single" w:sz="18" w:space="0" w:color="auto"/>
              <w:right w:val="single" w:sz="6" w:space="0" w:color="000000"/>
            </w:tcBorders>
            <w:vAlign w:val="center"/>
          </w:tcPr>
          <w:p w:rsidR="00137CAD" w:rsidRDefault="007C461D" w:rsidP="00C364AF">
            <w:pPr>
              <w:pStyle w:val="TableParagraph"/>
              <w:ind w:left="100"/>
              <w:rPr>
                <w:sz w:val="24"/>
              </w:rPr>
            </w:pPr>
            <w:r>
              <w:rPr>
                <w:sz w:val="24"/>
              </w:rPr>
              <w:t>Cell</w:t>
            </w:r>
          </w:p>
        </w:tc>
        <w:tc>
          <w:tcPr>
            <w:tcW w:w="3419" w:type="dxa"/>
            <w:tcBorders>
              <w:top w:val="single" w:sz="6" w:space="0" w:color="000000"/>
              <w:left w:val="single" w:sz="6" w:space="0" w:color="000000"/>
              <w:bottom w:val="single" w:sz="18" w:space="0" w:color="auto"/>
              <w:right w:val="single" w:sz="18" w:space="0" w:color="auto"/>
            </w:tcBorders>
          </w:tcPr>
          <w:p w:rsidR="00137CAD" w:rsidRDefault="00137CAD"/>
        </w:tc>
      </w:tr>
    </w:tbl>
    <w:p w:rsidR="00137CAD" w:rsidRDefault="00137CAD">
      <w:pPr>
        <w:pStyle w:val="BodyText"/>
        <w:rPr>
          <w:sz w:val="20"/>
        </w:rPr>
      </w:pPr>
    </w:p>
    <w:p w:rsidR="00137CAD" w:rsidRDefault="00137CAD">
      <w:pPr>
        <w:pStyle w:val="BodyText"/>
        <w:spacing w:before="1"/>
        <w:rPr>
          <w:sz w:val="12"/>
        </w:r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60"/>
        <w:gridCol w:w="4680"/>
        <w:gridCol w:w="900"/>
        <w:gridCol w:w="3387"/>
      </w:tblGrid>
      <w:tr w:rsidR="00137CAD" w:rsidTr="00B25095">
        <w:trPr>
          <w:trHeight w:hRule="exact" w:val="432"/>
        </w:trPr>
        <w:tc>
          <w:tcPr>
            <w:tcW w:w="10127" w:type="dxa"/>
            <w:gridSpan w:val="4"/>
            <w:tcBorders>
              <w:top w:val="single" w:sz="18" w:space="0" w:color="auto"/>
              <w:left w:val="single" w:sz="18" w:space="0" w:color="auto"/>
              <w:bottom w:val="single" w:sz="18" w:space="0" w:color="auto"/>
              <w:right w:val="single" w:sz="18" w:space="0" w:color="auto"/>
            </w:tcBorders>
            <w:shd w:val="clear" w:color="auto" w:fill="D4DCE3"/>
          </w:tcPr>
          <w:p w:rsidR="00137CAD" w:rsidRDefault="007C461D">
            <w:pPr>
              <w:pStyle w:val="TableParagraph"/>
              <w:spacing w:before="56"/>
              <w:ind w:left="98"/>
              <w:rPr>
                <w:b/>
                <w:sz w:val="26"/>
              </w:rPr>
            </w:pPr>
            <w:r>
              <w:rPr>
                <w:b/>
                <w:sz w:val="26"/>
              </w:rPr>
              <w:t>Consortium or Third-Party Administrator (C/TPA)</w:t>
            </w:r>
          </w:p>
        </w:tc>
      </w:tr>
      <w:tr w:rsidR="00137CAD" w:rsidTr="00B25095">
        <w:trPr>
          <w:trHeight w:hRule="exact" w:val="432"/>
        </w:trPr>
        <w:tc>
          <w:tcPr>
            <w:tcW w:w="1160" w:type="dxa"/>
            <w:tcBorders>
              <w:top w:val="single" w:sz="18" w:space="0" w:color="auto"/>
              <w:left w:val="single" w:sz="18" w:space="0" w:color="auto"/>
            </w:tcBorders>
          </w:tcPr>
          <w:p w:rsidR="00137CAD" w:rsidRDefault="007C461D">
            <w:pPr>
              <w:pStyle w:val="TableParagraph"/>
              <w:spacing w:before="68"/>
              <w:ind w:left="98"/>
              <w:rPr>
                <w:sz w:val="24"/>
              </w:rPr>
            </w:pPr>
            <w:r>
              <w:rPr>
                <w:sz w:val="24"/>
              </w:rPr>
              <w:t>Company</w:t>
            </w:r>
          </w:p>
        </w:tc>
        <w:tc>
          <w:tcPr>
            <w:tcW w:w="4680" w:type="dxa"/>
            <w:tcBorders>
              <w:top w:val="single" w:sz="18" w:space="0" w:color="auto"/>
            </w:tcBorders>
          </w:tcPr>
          <w:p w:rsidR="00137CAD" w:rsidRDefault="00137CAD"/>
        </w:tc>
        <w:tc>
          <w:tcPr>
            <w:tcW w:w="900" w:type="dxa"/>
            <w:vMerge w:val="restart"/>
            <w:tcBorders>
              <w:top w:val="single" w:sz="18" w:space="0" w:color="auto"/>
            </w:tcBorders>
          </w:tcPr>
          <w:p w:rsidR="00137CAD" w:rsidRDefault="007C461D" w:rsidP="00EF7B6F">
            <w:pPr>
              <w:pStyle w:val="TableParagraph"/>
              <w:spacing w:before="8"/>
              <w:ind w:left="98" w:right="189"/>
              <w:jc w:val="center"/>
              <w:rPr>
                <w:sz w:val="24"/>
              </w:rPr>
            </w:pPr>
            <w:r>
              <w:rPr>
                <w:sz w:val="24"/>
              </w:rPr>
              <w:t>Web or Email</w:t>
            </w:r>
          </w:p>
        </w:tc>
        <w:tc>
          <w:tcPr>
            <w:tcW w:w="3387" w:type="dxa"/>
            <w:vMerge w:val="restart"/>
            <w:tcBorders>
              <w:top w:val="single" w:sz="18" w:space="0" w:color="auto"/>
              <w:right w:val="single" w:sz="18" w:space="0" w:color="auto"/>
            </w:tcBorders>
          </w:tcPr>
          <w:p w:rsidR="00137CAD" w:rsidRDefault="00137CAD"/>
        </w:tc>
      </w:tr>
      <w:tr w:rsidR="00137CAD" w:rsidTr="00B25095">
        <w:trPr>
          <w:trHeight w:hRule="exact" w:val="432"/>
        </w:trPr>
        <w:tc>
          <w:tcPr>
            <w:tcW w:w="1160" w:type="dxa"/>
            <w:vMerge w:val="restart"/>
            <w:tcBorders>
              <w:left w:val="single" w:sz="18" w:space="0" w:color="auto"/>
            </w:tcBorders>
          </w:tcPr>
          <w:p w:rsidR="00137CAD" w:rsidRDefault="007C461D" w:rsidP="00EF7B6F">
            <w:pPr>
              <w:pStyle w:val="TableParagraph"/>
              <w:spacing w:before="146"/>
              <w:ind w:left="98" w:right="236"/>
              <w:jc w:val="both"/>
              <w:rPr>
                <w:sz w:val="24"/>
              </w:rPr>
            </w:pPr>
            <w:r>
              <w:rPr>
                <w:sz w:val="24"/>
              </w:rPr>
              <w:t>Mailing Address</w:t>
            </w:r>
          </w:p>
        </w:tc>
        <w:tc>
          <w:tcPr>
            <w:tcW w:w="4680" w:type="dxa"/>
            <w:vMerge w:val="restart"/>
          </w:tcPr>
          <w:p w:rsidR="00137CAD" w:rsidRDefault="00137CAD"/>
        </w:tc>
        <w:tc>
          <w:tcPr>
            <w:tcW w:w="900" w:type="dxa"/>
            <w:vMerge/>
          </w:tcPr>
          <w:p w:rsidR="00137CAD" w:rsidRDefault="00137CAD"/>
        </w:tc>
        <w:tc>
          <w:tcPr>
            <w:tcW w:w="3387" w:type="dxa"/>
            <w:vMerge/>
            <w:tcBorders>
              <w:right w:val="single" w:sz="18" w:space="0" w:color="auto"/>
            </w:tcBorders>
          </w:tcPr>
          <w:p w:rsidR="00137CAD" w:rsidRDefault="00137CAD"/>
        </w:tc>
      </w:tr>
      <w:tr w:rsidR="00137CAD" w:rsidTr="00B25095">
        <w:trPr>
          <w:trHeight w:hRule="exact" w:val="432"/>
        </w:trPr>
        <w:tc>
          <w:tcPr>
            <w:tcW w:w="1160" w:type="dxa"/>
            <w:vMerge/>
            <w:tcBorders>
              <w:left w:val="single" w:sz="18" w:space="0" w:color="auto"/>
            </w:tcBorders>
          </w:tcPr>
          <w:p w:rsidR="00137CAD" w:rsidRDefault="00137CAD"/>
        </w:tc>
        <w:tc>
          <w:tcPr>
            <w:tcW w:w="4680" w:type="dxa"/>
            <w:vMerge/>
          </w:tcPr>
          <w:p w:rsidR="00137CAD" w:rsidRDefault="00137CAD"/>
        </w:tc>
        <w:tc>
          <w:tcPr>
            <w:tcW w:w="900" w:type="dxa"/>
          </w:tcPr>
          <w:p w:rsidR="00137CAD" w:rsidRDefault="007C461D">
            <w:pPr>
              <w:pStyle w:val="TableParagraph"/>
              <w:spacing w:before="68"/>
              <w:ind w:left="98"/>
              <w:rPr>
                <w:sz w:val="24"/>
              </w:rPr>
            </w:pPr>
            <w:r>
              <w:rPr>
                <w:sz w:val="24"/>
              </w:rPr>
              <w:t>Phone</w:t>
            </w:r>
          </w:p>
        </w:tc>
        <w:tc>
          <w:tcPr>
            <w:tcW w:w="3387" w:type="dxa"/>
            <w:tcBorders>
              <w:right w:val="single" w:sz="18" w:space="0" w:color="auto"/>
            </w:tcBorders>
          </w:tcPr>
          <w:p w:rsidR="00137CAD" w:rsidRDefault="00137CAD"/>
        </w:tc>
      </w:tr>
      <w:tr w:rsidR="00137CAD" w:rsidTr="00B25095">
        <w:trPr>
          <w:trHeight w:hRule="exact" w:val="432"/>
        </w:trPr>
        <w:tc>
          <w:tcPr>
            <w:tcW w:w="10127" w:type="dxa"/>
            <w:gridSpan w:val="4"/>
            <w:tcBorders>
              <w:left w:val="single" w:sz="18" w:space="0" w:color="auto"/>
              <w:right w:val="single" w:sz="18" w:space="0" w:color="auto"/>
            </w:tcBorders>
          </w:tcPr>
          <w:p w:rsidR="00137CAD" w:rsidRPr="00510A77" w:rsidRDefault="007C461D" w:rsidP="00EF7B6F">
            <w:pPr>
              <w:pStyle w:val="TableParagraph"/>
              <w:spacing w:before="56"/>
              <w:ind w:left="98"/>
              <w:rPr>
                <w:b/>
                <w:sz w:val="26"/>
              </w:rPr>
            </w:pPr>
            <w:r w:rsidRPr="00510A77">
              <w:rPr>
                <w:b/>
                <w:sz w:val="26"/>
              </w:rPr>
              <w:t>C/TPA Point of Contact</w:t>
            </w:r>
          </w:p>
        </w:tc>
      </w:tr>
      <w:tr w:rsidR="00137CAD" w:rsidTr="00B25095">
        <w:trPr>
          <w:trHeight w:hRule="exact" w:val="432"/>
        </w:trPr>
        <w:tc>
          <w:tcPr>
            <w:tcW w:w="1160" w:type="dxa"/>
            <w:tcBorders>
              <w:left w:val="single" w:sz="18" w:space="0" w:color="auto"/>
            </w:tcBorders>
          </w:tcPr>
          <w:p w:rsidR="00137CAD" w:rsidRDefault="007C461D">
            <w:pPr>
              <w:pStyle w:val="TableParagraph"/>
              <w:spacing w:before="68"/>
              <w:ind w:left="98"/>
              <w:rPr>
                <w:sz w:val="24"/>
              </w:rPr>
            </w:pPr>
            <w:r>
              <w:rPr>
                <w:sz w:val="24"/>
              </w:rPr>
              <w:t>Name</w:t>
            </w:r>
          </w:p>
        </w:tc>
        <w:tc>
          <w:tcPr>
            <w:tcW w:w="4680" w:type="dxa"/>
          </w:tcPr>
          <w:p w:rsidR="00137CAD" w:rsidRDefault="00137CAD"/>
        </w:tc>
        <w:tc>
          <w:tcPr>
            <w:tcW w:w="900" w:type="dxa"/>
          </w:tcPr>
          <w:p w:rsidR="00137CAD" w:rsidRDefault="007C461D">
            <w:pPr>
              <w:pStyle w:val="TableParagraph"/>
              <w:spacing w:before="68"/>
              <w:ind w:left="98"/>
              <w:rPr>
                <w:sz w:val="24"/>
              </w:rPr>
            </w:pPr>
            <w:r>
              <w:rPr>
                <w:sz w:val="24"/>
              </w:rPr>
              <w:t>Email</w:t>
            </w:r>
          </w:p>
        </w:tc>
        <w:tc>
          <w:tcPr>
            <w:tcW w:w="3387" w:type="dxa"/>
            <w:tcBorders>
              <w:right w:val="single" w:sz="18" w:space="0" w:color="auto"/>
            </w:tcBorders>
          </w:tcPr>
          <w:p w:rsidR="00137CAD" w:rsidRDefault="00137CAD"/>
        </w:tc>
      </w:tr>
      <w:tr w:rsidR="00137CAD" w:rsidTr="00B25095">
        <w:trPr>
          <w:trHeight w:hRule="exact" w:val="432"/>
        </w:trPr>
        <w:tc>
          <w:tcPr>
            <w:tcW w:w="1160" w:type="dxa"/>
            <w:vMerge w:val="restart"/>
            <w:tcBorders>
              <w:left w:val="single" w:sz="18" w:space="0" w:color="auto"/>
            </w:tcBorders>
          </w:tcPr>
          <w:p w:rsidR="00137CAD" w:rsidRDefault="007C461D">
            <w:pPr>
              <w:pStyle w:val="TableParagraph"/>
              <w:spacing w:before="146"/>
              <w:ind w:left="98" w:right="236"/>
              <w:rPr>
                <w:sz w:val="24"/>
              </w:rPr>
            </w:pPr>
            <w:r>
              <w:rPr>
                <w:sz w:val="24"/>
              </w:rPr>
              <w:t>Mailing Address</w:t>
            </w:r>
          </w:p>
        </w:tc>
        <w:tc>
          <w:tcPr>
            <w:tcW w:w="4680" w:type="dxa"/>
            <w:vMerge w:val="restart"/>
          </w:tcPr>
          <w:p w:rsidR="00137CAD" w:rsidRDefault="00137CAD"/>
        </w:tc>
        <w:tc>
          <w:tcPr>
            <w:tcW w:w="900" w:type="dxa"/>
          </w:tcPr>
          <w:p w:rsidR="00137CAD" w:rsidRDefault="007C461D">
            <w:pPr>
              <w:pStyle w:val="TableParagraph"/>
              <w:spacing w:before="68"/>
              <w:ind w:left="98"/>
              <w:rPr>
                <w:sz w:val="24"/>
              </w:rPr>
            </w:pPr>
            <w:r>
              <w:rPr>
                <w:sz w:val="24"/>
              </w:rPr>
              <w:t>Phone</w:t>
            </w:r>
          </w:p>
        </w:tc>
        <w:tc>
          <w:tcPr>
            <w:tcW w:w="3387" w:type="dxa"/>
            <w:tcBorders>
              <w:right w:val="single" w:sz="18" w:space="0" w:color="auto"/>
            </w:tcBorders>
          </w:tcPr>
          <w:p w:rsidR="00137CAD" w:rsidRDefault="00137CAD"/>
        </w:tc>
      </w:tr>
      <w:tr w:rsidR="00137CAD" w:rsidTr="00B25095">
        <w:trPr>
          <w:trHeight w:hRule="exact" w:val="431"/>
        </w:trPr>
        <w:tc>
          <w:tcPr>
            <w:tcW w:w="1160" w:type="dxa"/>
            <w:vMerge/>
            <w:tcBorders>
              <w:left w:val="single" w:sz="18" w:space="0" w:color="auto"/>
              <w:bottom w:val="single" w:sz="18" w:space="0" w:color="auto"/>
            </w:tcBorders>
          </w:tcPr>
          <w:p w:rsidR="00137CAD" w:rsidRDefault="00137CAD"/>
        </w:tc>
        <w:tc>
          <w:tcPr>
            <w:tcW w:w="4680" w:type="dxa"/>
            <w:vMerge/>
            <w:tcBorders>
              <w:bottom w:val="single" w:sz="18" w:space="0" w:color="auto"/>
            </w:tcBorders>
          </w:tcPr>
          <w:p w:rsidR="00137CAD" w:rsidRDefault="00137CAD"/>
        </w:tc>
        <w:tc>
          <w:tcPr>
            <w:tcW w:w="900" w:type="dxa"/>
            <w:tcBorders>
              <w:bottom w:val="single" w:sz="18" w:space="0" w:color="auto"/>
            </w:tcBorders>
          </w:tcPr>
          <w:p w:rsidR="00137CAD" w:rsidRDefault="007C461D">
            <w:pPr>
              <w:pStyle w:val="TableParagraph"/>
              <w:spacing w:before="68"/>
              <w:ind w:left="98"/>
              <w:rPr>
                <w:sz w:val="24"/>
              </w:rPr>
            </w:pPr>
            <w:r>
              <w:rPr>
                <w:sz w:val="24"/>
              </w:rPr>
              <w:t>Cell</w:t>
            </w:r>
          </w:p>
        </w:tc>
        <w:tc>
          <w:tcPr>
            <w:tcW w:w="3387" w:type="dxa"/>
            <w:tcBorders>
              <w:bottom w:val="single" w:sz="18" w:space="0" w:color="auto"/>
              <w:right w:val="single" w:sz="18" w:space="0" w:color="auto"/>
            </w:tcBorders>
          </w:tcPr>
          <w:p w:rsidR="00137CAD" w:rsidRDefault="00137CAD"/>
        </w:tc>
      </w:tr>
    </w:tbl>
    <w:p w:rsidR="00D120F7" w:rsidRDefault="00D120F7"/>
    <w:tbl>
      <w:tblPr>
        <w:tblW w:w="10127"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2"/>
        <w:gridCol w:w="432"/>
        <w:gridCol w:w="9263"/>
      </w:tblGrid>
      <w:tr w:rsidR="00137CAD" w:rsidTr="00103BB5">
        <w:trPr>
          <w:trHeight w:hRule="exact" w:val="431"/>
        </w:trPr>
        <w:tc>
          <w:tcPr>
            <w:tcW w:w="10127" w:type="dxa"/>
            <w:gridSpan w:val="3"/>
            <w:tcBorders>
              <w:top w:val="single" w:sz="18" w:space="0" w:color="auto"/>
              <w:left w:val="single" w:sz="18" w:space="0" w:color="auto"/>
              <w:bottom w:val="single" w:sz="18" w:space="0" w:color="auto"/>
              <w:right w:val="single" w:sz="18" w:space="0" w:color="auto"/>
            </w:tcBorders>
            <w:shd w:val="clear" w:color="auto" w:fill="D4DCE3"/>
          </w:tcPr>
          <w:p w:rsidR="00137CAD" w:rsidRDefault="007C461D">
            <w:pPr>
              <w:pStyle w:val="TableParagraph"/>
              <w:spacing w:before="56"/>
              <w:ind w:left="105"/>
              <w:rPr>
                <w:b/>
                <w:sz w:val="26"/>
              </w:rPr>
            </w:pPr>
            <w:r>
              <w:rPr>
                <w:b/>
                <w:sz w:val="26"/>
              </w:rPr>
              <w:t>Written Anti-Drug Plan and Alcohol Misuse Plan</w:t>
            </w:r>
          </w:p>
        </w:tc>
      </w:tr>
      <w:tr w:rsidR="00137CAD" w:rsidTr="00103BB5">
        <w:trPr>
          <w:trHeight w:hRule="exact" w:val="1728"/>
        </w:trPr>
        <w:tc>
          <w:tcPr>
            <w:tcW w:w="10127" w:type="dxa"/>
            <w:gridSpan w:val="3"/>
            <w:tcBorders>
              <w:top w:val="single" w:sz="18" w:space="0" w:color="auto"/>
              <w:left w:val="single" w:sz="18" w:space="0" w:color="auto"/>
              <w:right w:val="single" w:sz="18" w:space="0" w:color="auto"/>
            </w:tcBorders>
          </w:tcPr>
          <w:p w:rsidR="00137CAD" w:rsidRDefault="007C461D">
            <w:pPr>
              <w:pStyle w:val="TableParagraph"/>
              <w:spacing w:before="104"/>
              <w:ind w:left="105" w:right="210"/>
              <w:rPr>
                <w:sz w:val="24"/>
              </w:rPr>
            </w:pPr>
            <w:r>
              <w:rPr>
                <w:sz w:val="24"/>
              </w:rPr>
              <w:t>PHMSA regulated pipeline operators must have a written Anti-Drug Plan and a written Alcohol Misuse Plan to conduct drug and alcohol (D&amp;A) tests in accordance with PHMSA’s Drug &amp; Alcohol Testing regulations in Part 199 and the DOT’s Procedures for Transportation Workplace Drug and Alcohol Testing programs in Part 40. However,</w:t>
            </w:r>
          </w:p>
          <w:p w:rsidR="00137CAD" w:rsidRDefault="007C461D">
            <w:pPr>
              <w:pStyle w:val="TableParagraph"/>
              <w:spacing w:before="119"/>
              <w:ind w:left="105"/>
              <w:rPr>
                <w:sz w:val="24"/>
              </w:rPr>
            </w:pPr>
            <w:r>
              <w:rPr>
                <w:sz w:val="24"/>
              </w:rPr>
              <w:t>PHMSA allows operators to have one combined written D&amp;A Plan.</w:t>
            </w:r>
          </w:p>
        </w:tc>
      </w:tr>
      <w:tr w:rsidR="00103BB5" w:rsidTr="00103BB5">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103BB5" w:rsidRPr="000E4ED3" w:rsidRDefault="00103BB5" w:rsidP="00103BB5">
            <w:pPr>
              <w:spacing w:before="8"/>
              <w:jc w:val="center"/>
              <w:rPr>
                <w:b/>
                <w:sz w:val="20"/>
              </w:rPr>
            </w:pPr>
            <w:r w:rsidRPr="000E4ED3">
              <w:rPr>
                <w:b/>
                <w:sz w:val="20"/>
              </w:rPr>
              <w:t>N/I</w:t>
            </w:r>
          </w:p>
          <w:sdt>
            <w:sdtPr>
              <w:rPr>
                <w:sz w:val="36"/>
              </w:rPr>
              <w:id w:val="1138991087"/>
              <w14:checkbox>
                <w14:checked w14:val="0"/>
                <w14:checkedState w14:val="2612" w14:font="MS Gothic"/>
                <w14:uncheckedState w14:val="2610" w14:font="MS Gothic"/>
              </w14:checkbox>
            </w:sdtPr>
            <w:sdtEndPr/>
            <w:sdtContent>
              <w:p w:rsidR="00103BB5" w:rsidRPr="000E4ED3" w:rsidRDefault="00103BB5" w:rsidP="00103BB5">
                <w:pPr>
                  <w:spacing w:before="8"/>
                  <w:jc w:val="center"/>
                  <w:rPr>
                    <w:b/>
                    <w:sz w:val="20"/>
                  </w:rPr>
                </w:pPr>
                <w:r w:rsidRPr="00883BDC">
                  <w:rPr>
                    <w:rFonts w:ascii="MS Gothic" w:eastAsia="MS Gothic" w:hAnsi="MS Gothic" w:hint="eastAsia"/>
                    <w:sz w:val="36"/>
                  </w:rPr>
                  <w:t>☐</w:t>
                </w:r>
              </w:p>
            </w:sdtContent>
          </w:sdt>
        </w:tc>
        <w:tc>
          <w:tcPr>
            <w:tcW w:w="432" w:type="dxa"/>
            <w:tcBorders>
              <w:top w:val="single" w:sz="18" w:space="0" w:color="auto"/>
              <w:left w:val="single" w:sz="8" w:space="0" w:color="auto"/>
              <w:bottom w:val="single" w:sz="18" w:space="0" w:color="auto"/>
              <w:right w:val="single" w:sz="18" w:space="0" w:color="auto"/>
            </w:tcBorders>
            <w:vAlign w:val="center"/>
          </w:tcPr>
          <w:p w:rsidR="00103BB5" w:rsidRPr="000E4ED3" w:rsidRDefault="00103BB5" w:rsidP="00103BB5">
            <w:pPr>
              <w:spacing w:before="8"/>
              <w:jc w:val="center"/>
              <w:rPr>
                <w:b/>
                <w:sz w:val="20"/>
              </w:rPr>
            </w:pPr>
            <w:r w:rsidRPr="000E4ED3">
              <w:rPr>
                <w:b/>
                <w:sz w:val="20"/>
              </w:rPr>
              <w:t>P/I</w:t>
            </w:r>
          </w:p>
          <w:sdt>
            <w:sdtPr>
              <w:rPr>
                <w:sz w:val="36"/>
              </w:rPr>
              <w:id w:val="-402531684"/>
              <w14:checkbox>
                <w14:checked w14:val="0"/>
                <w14:checkedState w14:val="2612" w14:font="MS Gothic"/>
                <w14:uncheckedState w14:val="2610" w14:font="MS Gothic"/>
              </w14:checkbox>
            </w:sdtPr>
            <w:sdtEndPr/>
            <w:sdtContent>
              <w:p w:rsidR="00103BB5" w:rsidRPr="000E4ED3" w:rsidRDefault="00103BB5" w:rsidP="00103BB5">
                <w:pPr>
                  <w:spacing w:before="8"/>
                  <w:jc w:val="center"/>
                  <w:rPr>
                    <w:b/>
                    <w:sz w:val="20"/>
                  </w:rPr>
                </w:pPr>
                <w:r w:rsidRPr="00883BDC">
                  <w:rPr>
                    <w:rFonts w:ascii="MS Gothic" w:eastAsia="MS Gothic" w:hAnsi="MS Gothic" w:hint="eastAsia"/>
                    <w:sz w:val="36"/>
                  </w:rPr>
                  <w:t>☐</w:t>
                </w:r>
              </w:p>
            </w:sdtContent>
          </w:sdt>
        </w:tc>
        <w:tc>
          <w:tcPr>
            <w:tcW w:w="9263" w:type="dxa"/>
            <w:tcBorders>
              <w:top w:val="single" w:sz="18" w:space="0" w:color="auto"/>
              <w:left w:val="single" w:sz="18" w:space="0" w:color="auto"/>
              <w:bottom w:val="single" w:sz="18" w:space="0" w:color="auto"/>
              <w:right w:val="single" w:sz="18" w:space="0" w:color="auto"/>
            </w:tcBorders>
          </w:tcPr>
          <w:p w:rsidR="00103BB5" w:rsidRDefault="00103BB5" w:rsidP="00103BB5">
            <w:pPr>
              <w:pStyle w:val="TableParagraph"/>
              <w:spacing w:before="79"/>
              <w:ind w:left="105"/>
              <w:rPr>
                <w:sz w:val="24"/>
              </w:rPr>
            </w:pPr>
            <w:r>
              <w:rPr>
                <w:sz w:val="24"/>
              </w:rPr>
              <w:t>The operator has a written PHMSA Anti-Drug Plan [§199.101]</w:t>
            </w:r>
          </w:p>
        </w:tc>
      </w:tr>
      <w:tr w:rsidR="00103BB5" w:rsidTr="00103BB5">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103BB5" w:rsidRPr="000E4ED3" w:rsidRDefault="00103BB5" w:rsidP="00103BB5">
            <w:pPr>
              <w:spacing w:before="8"/>
              <w:jc w:val="center"/>
              <w:rPr>
                <w:b/>
                <w:sz w:val="20"/>
              </w:rPr>
            </w:pPr>
            <w:r w:rsidRPr="000E4ED3">
              <w:rPr>
                <w:b/>
                <w:sz w:val="20"/>
              </w:rPr>
              <w:t>N/I</w:t>
            </w:r>
          </w:p>
          <w:sdt>
            <w:sdtPr>
              <w:rPr>
                <w:sz w:val="36"/>
              </w:rPr>
              <w:id w:val="-1803605089"/>
              <w14:checkbox>
                <w14:checked w14:val="0"/>
                <w14:checkedState w14:val="2612" w14:font="MS Gothic"/>
                <w14:uncheckedState w14:val="2610" w14:font="MS Gothic"/>
              </w14:checkbox>
            </w:sdtPr>
            <w:sdtEndPr/>
            <w:sdtContent>
              <w:p w:rsidR="00103BB5" w:rsidRPr="000E4ED3" w:rsidRDefault="00103BB5" w:rsidP="00103BB5">
                <w:pPr>
                  <w:spacing w:before="8"/>
                  <w:jc w:val="center"/>
                  <w:rPr>
                    <w:b/>
                    <w:sz w:val="20"/>
                  </w:rPr>
                </w:pPr>
                <w:r w:rsidRPr="00883BDC">
                  <w:rPr>
                    <w:rFonts w:ascii="MS Gothic" w:eastAsia="MS Gothic" w:hAnsi="MS Gothic" w:hint="eastAsia"/>
                    <w:sz w:val="36"/>
                  </w:rPr>
                  <w:t>☐</w:t>
                </w:r>
              </w:p>
            </w:sdtContent>
          </w:sdt>
        </w:tc>
        <w:tc>
          <w:tcPr>
            <w:tcW w:w="432" w:type="dxa"/>
            <w:tcBorders>
              <w:top w:val="single" w:sz="18" w:space="0" w:color="auto"/>
              <w:left w:val="single" w:sz="8" w:space="0" w:color="auto"/>
              <w:bottom w:val="single" w:sz="18" w:space="0" w:color="auto"/>
              <w:right w:val="single" w:sz="18" w:space="0" w:color="auto"/>
            </w:tcBorders>
            <w:vAlign w:val="center"/>
          </w:tcPr>
          <w:p w:rsidR="00103BB5" w:rsidRPr="000E4ED3" w:rsidRDefault="00103BB5" w:rsidP="00103BB5">
            <w:pPr>
              <w:spacing w:before="8"/>
              <w:jc w:val="center"/>
              <w:rPr>
                <w:b/>
                <w:sz w:val="20"/>
              </w:rPr>
            </w:pPr>
            <w:r w:rsidRPr="000E4ED3">
              <w:rPr>
                <w:b/>
                <w:sz w:val="20"/>
              </w:rPr>
              <w:t>P/I</w:t>
            </w:r>
          </w:p>
          <w:sdt>
            <w:sdtPr>
              <w:rPr>
                <w:sz w:val="36"/>
              </w:rPr>
              <w:id w:val="-1169714645"/>
              <w14:checkbox>
                <w14:checked w14:val="0"/>
                <w14:checkedState w14:val="2612" w14:font="MS Gothic"/>
                <w14:uncheckedState w14:val="2610" w14:font="MS Gothic"/>
              </w14:checkbox>
            </w:sdtPr>
            <w:sdtEndPr/>
            <w:sdtContent>
              <w:p w:rsidR="00103BB5" w:rsidRPr="000E4ED3" w:rsidRDefault="00103BB5" w:rsidP="00103BB5">
                <w:pPr>
                  <w:spacing w:before="8"/>
                  <w:jc w:val="center"/>
                  <w:rPr>
                    <w:b/>
                    <w:sz w:val="20"/>
                  </w:rPr>
                </w:pPr>
                <w:r w:rsidRPr="00883BDC">
                  <w:rPr>
                    <w:rFonts w:ascii="MS Gothic" w:eastAsia="MS Gothic" w:hAnsi="MS Gothic" w:hint="eastAsia"/>
                    <w:sz w:val="36"/>
                  </w:rPr>
                  <w:t>☐</w:t>
                </w:r>
              </w:p>
            </w:sdtContent>
          </w:sdt>
        </w:tc>
        <w:tc>
          <w:tcPr>
            <w:tcW w:w="9263" w:type="dxa"/>
            <w:tcBorders>
              <w:top w:val="single" w:sz="18" w:space="0" w:color="auto"/>
              <w:left w:val="single" w:sz="18" w:space="0" w:color="auto"/>
              <w:bottom w:val="single" w:sz="18" w:space="0" w:color="auto"/>
              <w:right w:val="single" w:sz="18" w:space="0" w:color="auto"/>
            </w:tcBorders>
          </w:tcPr>
          <w:p w:rsidR="00103BB5" w:rsidRDefault="00103BB5" w:rsidP="00103BB5">
            <w:pPr>
              <w:pStyle w:val="TableParagraph"/>
              <w:spacing w:before="78"/>
              <w:ind w:left="105"/>
              <w:rPr>
                <w:sz w:val="24"/>
              </w:rPr>
            </w:pPr>
            <w:r>
              <w:rPr>
                <w:sz w:val="24"/>
              </w:rPr>
              <w:t>The operator has a written PHMSA Alcohol Misuse Plan [§199.202]</w:t>
            </w:r>
          </w:p>
        </w:tc>
      </w:tr>
      <w:tr w:rsidR="00137CAD" w:rsidTr="00103BB5">
        <w:trPr>
          <w:trHeight w:hRule="exact" w:val="577"/>
        </w:trPr>
        <w:tc>
          <w:tcPr>
            <w:tcW w:w="10127" w:type="dxa"/>
            <w:gridSpan w:val="3"/>
            <w:tcBorders>
              <w:left w:val="single" w:sz="18" w:space="0" w:color="auto"/>
              <w:bottom w:val="single" w:sz="18" w:space="0" w:color="auto"/>
              <w:right w:val="single" w:sz="18" w:space="0" w:color="auto"/>
            </w:tcBorders>
          </w:tcPr>
          <w:p w:rsidR="00137CAD" w:rsidRDefault="007C461D">
            <w:pPr>
              <w:pStyle w:val="TableParagraph"/>
              <w:spacing w:before="48"/>
              <w:ind w:left="105"/>
              <w:rPr>
                <w:sz w:val="20"/>
              </w:rPr>
            </w:pPr>
            <w:r>
              <w:rPr>
                <w:sz w:val="20"/>
              </w:rPr>
              <w:t>Note: Operators may have a written plan that covers more than one DOT agency. If so, the plan must be inspected for all required PHMSA items while non-PHMSA items should not be inspected by PHMSA inspectors.</w:t>
            </w:r>
          </w:p>
        </w:tc>
      </w:tr>
    </w:tbl>
    <w:p w:rsidR="00137CAD" w:rsidRDefault="00137CAD">
      <w:pPr>
        <w:pStyle w:val="BodyText"/>
        <w:rPr>
          <w:sz w:val="24"/>
        </w:rPr>
      </w:pPr>
    </w:p>
    <w:tbl>
      <w:tblPr>
        <w:tblW w:w="0" w:type="auto"/>
        <w:tblInd w:w="11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CellMar>
          <w:left w:w="0" w:type="dxa"/>
          <w:right w:w="0" w:type="dxa"/>
        </w:tblCellMar>
        <w:tblLook w:val="01E0" w:firstRow="1" w:lastRow="1" w:firstColumn="1" w:lastColumn="1" w:noHBand="0" w:noVBand="0"/>
      </w:tblPr>
      <w:tblGrid>
        <w:gridCol w:w="1800"/>
        <w:gridCol w:w="720"/>
        <w:gridCol w:w="1350"/>
        <w:gridCol w:w="6257"/>
      </w:tblGrid>
      <w:tr w:rsidR="00137CAD" w:rsidTr="00B25095">
        <w:trPr>
          <w:trHeight w:hRule="exact" w:val="492"/>
        </w:trPr>
        <w:tc>
          <w:tcPr>
            <w:tcW w:w="10127" w:type="dxa"/>
            <w:gridSpan w:val="4"/>
            <w:tcBorders>
              <w:top w:val="single" w:sz="18" w:space="0" w:color="auto"/>
              <w:left w:val="single" w:sz="18" w:space="0" w:color="auto"/>
              <w:bottom w:val="single" w:sz="12" w:space="0" w:color="auto"/>
              <w:right w:val="single" w:sz="18" w:space="0" w:color="auto"/>
            </w:tcBorders>
            <w:shd w:val="clear" w:color="auto" w:fill="D4DCE3"/>
          </w:tcPr>
          <w:p w:rsidR="00137CAD" w:rsidRDefault="007C461D" w:rsidP="00751161">
            <w:pPr>
              <w:pStyle w:val="TableParagraph"/>
              <w:spacing w:before="86"/>
              <w:ind w:left="120"/>
              <w:rPr>
                <w:b/>
                <w:sz w:val="26"/>
              </w:rPr>
            </w:pPr>
            <w:r>
              <w:rPr>
                <w:b/>
                <w:sz w:val="26"/>
              </w:rPr>
              <w:t>Documents Reviewed During Inspection</w:t>
            </w:r>
          </w:p>
        </w:tc>
      </w:tr>
      <w:tr w:rsidR="00137CAD" w:rsidTr="00B25095">
        <w:trPr>
          <w:trHeight w:hRule="exact" w:val="612"/>
        </w:trPr>
        <w:tc>
          <w:tcPr>
            <w:tcW w:w="1800" w:type="dxa"/>
            <w:tcBorders>
              <w:top w:val="single" w:sz="18" w:space="0" w:color="auto"/>
              <w:left w:val="single" w:sz="18" w:space="0" w:color="auto"/>
            </w:tcBorders>
          </w:tcPr>
          <w:p w:rsidR="00137CAD" w:rsidRDefault="007C461D">
            <w:pPr>
              <w:pStyle w:val="TableParagraph"/>
              <w:spacing w:before="10"/>
              <w:ind w:left="498" w:right="370" w:hanging="107"/>
              <w:rPr>
                <w:sz w:val="24"/>
              </w:rPr>
            </w:pPr>
            <w:r>
              <w:rPr>
                <w:sz w:val="24"/>
              </w:rPr>
              <w:t>Document Number</w:t>
            </w:r>
          </w:p>
        </w:tc>
        <w:tc>
          <w:tcPr>
            <w:tcW w:w="720" w:type="dxa"/>
            <w:tcBorders>
              <w:top w:val="single" w:sz="18" w:space="0" w:color="auto"/>
            </w:tcBorders>
          </w:tcPr>
          <w:p w:rsidR="00137CAD" w:rsidRDefault="007C461D">
            <w:pPr>
              <w:pStyle w:val="TableParagraph"/>
              <w:spacing w:before="148"/>
              <w:ind w:left="157"/>
              <w:rPr>
                <w:sz w:val="24"/>
              </w:rPr>
            </w:pPr>
            <w:r>
              <w:rPr>
                <w:sz w:val="24"/>
              </w:rPr>
              <w:t>Rev</w:t>
            </w:r>
          </w:p>
        </w:tc>
        <w:tc>
          <w:tcPr>
            <w:tcW w:w="1350" w:type="dxa"/>
            <w:tcBorders>
              <w:top w:val="single" w:sz="18" w:space="0" w:color="auto"/>
            </w:tcBorders>
          </w:tcPr>
          <w:p w:rsidR="00137CAD" w:rsidRDefault="007C461D">
            <w:pPr>
              <w:pStyle w:val="TableParagraph"/>
              <w:spacing w:before="148"/>
              <w:ind w:left="439"/>
              <w:rPr>
                <w:sz w:val="24"/>
              </w:rPr>
            </w:pPr>
            <w:r>
              <w:rPr>
                <w:sz w:val="24"/>
              </w:rPr>
              <w:t>Date</w:t>
            </w:r>
          </w:p>
        </w:tc>
        <w:tc>
          <w:tcPr>
            <w:tcW w:w="6257" w:type="dxa"/>
            <w:tcBorders>
              <w:top w:val="single" w:sz="18" w:space="0" w:color="auto"/>
              <w:right w:val="single" w:sz="18" w:space="0" w:color="auto"/>
            </w:tcBorders>
          </w:tcPr>
          <w:p w:rsidR="00137CAD" w:rsidRDefault="007C461D">
            <w:pPr>
              <w:pStyle w:val="TableParagraph"/>
              <w:spacing w:before="148"/>
              <w:ind w:left="2319" w:right="2317"/>
              <w:jc w:val="center"/>
              <w:rPr>
                <w:sz w:val="24"/>
              </w:rPr>
            </w:pPr>
            <w:r>
              <w:rPr>
                <w:sz w:val="24"/>
              </w:rPr>
              <w:t>Document Title</w:t>
            </w:r>
          </w:p>
        </w:tc>
      </w:tr>
      <w:tr w:rsidR="00137CAD" w:rsidTr="00B25095">
        <w:trPr>
          <w:trHeight w:hRule="exact" w:val="348"/>
        </w:trPr>
        <w:tc>
          <w:tcPr>
            <w:tcW w:w="1800" w:type="dxa"/>
            <w:tcBorders>
              <w:left w:val="single" w:sz="18" w:space="0" w:color="auto"/>
            </w:tcBorders>
          </w:tcPr>
          <w:p w:rsidR="00137CAD" w:rsidRDefault="00137CAD"/>
        </w:tc>
        <w:tc>
          <w:tcPr>
            <w:tcW w:w="720" w:type="dxa"/>
          </w:tcPr>
          <w:p w:rsidR="00137CAD" w:rsidRDefault="00137CAD"/>
        </w:tc>
        <w:tc>
          <w:tcPr>
            <w:tcW w:w="1350" w:type="dxa"/>
          </w:tcPr>
          <w:p w:rsidR="00137CAD" w:rsidRDefault="00137CAD"/>
        </w:tc>
        <w:tc>
          <w:tcPr>
            <w:tcW w:w="6257" w:type="dxa"/>
            <w:tcBorders>
              <w:right w:val="single" w:sz="18" w:space="0" w:color="auto"/>
            </w:tcBorders>
          </w:tcPr>
          <w:p w:rsidR="00137CAD" w:rsidRDefault="00137CAD"/>
        </w:tc>
      </w:tr>
      <w:tr w:rsidR="00137CAD" w:rsidTr="00B25095">
        <w:trPr>
          <w:trHeight w:hRule="exact" w:val="348"/>
        </w:trPr>
        <w:tc>
          <w:tcPr>
            <w:tcW w:w="1800" w:type="dxa"/>
            <w:tcBorders>
              <w:left w:val="single" w:sz="18" w:space="0" w:color="auto"/>
            </w:tcBorders>
          </w:tcPr>
          <w:p w:rsidR="00137CAD" w:rsidRDefault="00137CAD"/>
        </w:tc>
        <w:tc>
          <w:tcPr>
            <w:tcW w:w="720" w:type="dxa"/>
          </w:tcPr>
          <w:p w:rsidR="00137CAD" w:rsidRDefault="00137CAD"/>
        </w:tc>
        <w:tc>
          <w:tcPr>
            <w:tcW w:w="1350" w:type="dxa"/>
          </w:tcPr>
          <w:p w:rsidR="00137CAD" w:rsidRDefault="00137CAD"/>
        </w:tc>
        <w:tc>
          <w:tcPr>
            <w:tcW w:w="6257" w:type="dxa"/>
            <w:tcBorders>
              <w:right w:val="single" w:sz="18" w:space="0" w:color="auto"/>
            </w:tcBorders>
          </w:tcPr>
          <w:p w:rsidR="00137CAD" w:rsidRDefault="00137CAD"/>
        </w:tc>
      </w:tr>
      <w:tr w:rsidR="00137CAD" w:rsidTr="00B25095">
        <w:trPr>
          <w:trHeight w:hRule="exact" w:val="348"/>
        </w:trPr>
        <w:tc>
          <w:tcPr>
            <w:tcW w:w="1800" w:type="dxa"/>
            <w:tcBorders>
              <w:left w:val="single" w:sz="18" w:space="0" w:color="auto"/>
            </w:tcBorders>
          </w:tcPr>
          <w:p w:rsidR="00137CAD" w:rsidRDefault="00137CAD"/>
        </w:tc>
        <w:tc>
          <w:tcPr>
            <w:tcW w:w="720" w:type="dxa"/>
          </w:tcPr>
          <w:p w:rsidR="00137CAD" w:rsidRDefault="00137CAD"/>
        </w:tc>
        <w:tc>
          <w:tcPr>
            <w:tcW w:w="1350" w:type="dxa"/>
          </w:tcPr>
          <w:p w:rsidR="00137CAD" w:rsidRDefault="00137CAD"/>
        </w:tc>
        <w:tc>
          <w:tcPr>
            <w:tcW w:w="6257" w:type="dxa"/>
            <w:tcBorders>
              <w:right w:val="single" w:sz="18" w:space="0" w:color="auto"/>
            </w:tcBorders>
          </w:tcPr>
          <w:p w:rsidR="00137CAD" w:rsidRDefault="00137CAD"/>
        </w:tc>
      </w:tr>
      <w:tr w:rsidR="00137CAD" w:rsidTr="00B25095">
        <w:trPr>
          <w:trHeight w:hRule="exact" w:val="348"/>
        </w:trPr>
        <w:tc>
          <w:tcPr>
            <w:tcW w:w="1800" w:type="dxa"/>
            <w:tcBorders>
              <w:left w:val="single" w:sz="18" w:space="0" w:color="auto"/>
            </w:tcBorders>
          </w:tcPr>
          <w:p w:rsidR="00137CAD" w:rsidRDefault="00137CAD"/>
        </w:tc>
        <w:tc>
          <w:tcPr>
            <w:tcW w:w="720" w:type="dxa"/>
          </w:tcPr>
          <w:p w:rsidR="00137CAD" w:rsidRDefault="00137CAD"/>
        </w:tc>
        <w:tc>
          <w:tcPr>
            <w:tcW w:w="1350" w:type="dxa"/>
          </w:tcPr>
          <w:p w:rsidR="00137CAD" w:rsidRDefault="00137CAD"/>
        </w:tc>
        <w:tc>
          <w:tcPr>
            <w:tcW w:w="6257" w:type="dxa"/>
            <w:tcBorders>
              <w:right w:val="single" w:sz="18" w:space="0" w:color="auto"/>
            </w:tcBorders>
          </w:tcPr>
          <w:p w:rsidR="00137CAD" w:rsidRDefault="00137CAD"/>
        </w:tc>
      </w:tr>
      <w:tr w:rsidR="00137CAD" w:rsidTr="00B25095">
        <w:trPr>
          <w:trHeight w:hRule="exact" w:val="348"/>
        </w:trPr>
        <w:tc>
          <w:tcPr>
            <w:tcW w:w="1800" w:type="dxa"/>
            <w:tcBorders>
              <w:left w:val="single" w:sz="18" w:space="0" w:color="auto"/>
              <w:bottom w:val="single" w:sz="18" w:space="0" w:color="auto"/>
            </w:tcBorders>
          </w:tcPr>
          <w:p w:rsidR="00137CAD" w:rsidRDefault="00137CAD"/>
        </w:tc>
        <w:tc>
          <w:tcPr>
            <w:tcW w:w="720" w:type="dxa"/>
            <w:tcBorders>
              <w:bottom w:val="single" w:sz="18" w:space="0" w:color="auto"/>
            </w:tcBorders>
          </w:tcPr>
          <w:p w:rsidR="00137CAD" w:rsidRDefault="00137CAD"/>
        </w:tc>
        <w:tc>
          <w:tcPr>
            <w:tcW w:w="1350" w:type="dxa"/>
            <w:tcBorders>
              <w:bottom w:val="single" w:sz="18" w:space="0" w:color="auto"/>
            </w:tcBorders>
          </w:tcPr>
          <w:p w:rsidR="00137CAD" w:rsidRDefault="00137CAD"/>
        </w:tc>
        <w:tc>
          <w:tcPr>
            <w:tcW w:w="6257" w:type="dxa"/>
            <w:tcBorders>
              <w:bottom w:val="single" w:sz="18" w:space="0" w:color="auto"/>
              <w:right w:val="single" w:sz="18" w:space="0" w:color="auto"/>
            </w:tcBorders>
          </w:tcPr>
          <w:p w:rsidR="00137CAD" w:rsidRDefault="00137CAD"/>
        </w:tc>
      </w:tr>
    </w:tbl>
    <w:p w:rsidR="00137CAD" w:rsidRDefault="00A25CF2">
      <w:pPr>
        <w:pStyle w:val="BodyText"/>
        <w:spacing w:before="6"/>
        <w:rPr>
          <w:sz w:val="20"/>
        </w:rPr>
      </w:pPr>
      <w:r>
        <w:rPr>
          <w:noProof/>
        </w:rPr>
        <mc:AlternateContent>
          <mc:Choice Requires="wps">
            <w:drawing>
              <wp:anchor distT="0" distB="0" distL="0" distR="0" simplePos="0" relativeHeight="1240" behindDoc="0" locked="0" layoutInCell="1" allowOverlap="1" wp14:anchorId="29BD4FF0" wp14:editId="5EB06D2C">
                <wp:simplePos x="0" y="0"/>
                <wp:positionH relativeFrom="page">
                  <wp:posOffset>685800</wp:posOffset>
                </wp:positionH>
                <wp:positionV relativeFrom="paragraph">
                  <wp:posOffset>186690</wp:posOffset>
                </wp:positionV>
                <wp:extent cx="6448425" cy="3429000"/>
                <wp:effectExtent l="19050" t="19050" r="28575" b="19050"/>
                <wp:wrapTopAndBottom/>
                <wp:docPr id="444"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3429000"/>
                        </a:xfrm>
                        <a:prstGeom prst="rect">
                          <a:avLst/>
                        </a:prstGeom>
                        <a:noFill/>
                        <a:ln w="28575">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131DF" w:rsidRDefault="008131DF">
                            <w:pPr>
                              <w:spacing w:before="22"/>
                              <w:ind w:left="10"/>
                              <w:rPr>
                                <w:sz w:val="24"/>
                              </w:rPr>
                            </w:pPr>
                            <w:r>
                              <w:rPr>
                                <w:sz w:val="24"/>
                              </w:rPr>
                              <w:t xml:space="preserve"> Notes: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D4FF0" id="Text Box 361" o:spid="_x0000_s1027" type="#_x0000_t202" style="position:absolute;margin-left:54pt;margin-top:14.7pt;width:507.75pt;height:270pt;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wI6kQIAACQFAAAOAAAAZHJzL2Uyb0RvYy54bWysVF1v2yAUfZ+0/4B4T22nJE2sOlUXJ9Ok&#10;7kNq9wOIwTEaBg9I7G7af98F4izdXqZpeXCufS+Hc+49cHs3tBIdubFCqwJnVylGXFWaCbUv8Oen&#10;7WSBkXVUMSq14gV+5hbfrV6/uu27nE91oyXjBgGIsnnfFbhxrsuTxFYNb6m90h1XkKy1aamDV7NP&#10;mKE9oLcymabpPOm1YZ3RFbcWvpYxiVcBv6555T7WteUOyQIDNxeeJjx3/pmsbmm+N7RrRHWiQf+B&#10;RUuFgk3PUCV1FB2M+AOqFZXRVtfuqtJtoutaVDxoADVZ+puax4Z2PGiB5tju3Cb7/2CrD8dPBglW&#10;YEIIRoq2MKQnPjj0Rg/oep75DvWdzaHwsYNSN0ACJh3U2u5BV18sUnrdULXn98bovuGUAcOwMrlY&#10;GnGsB9n17zWDjejB6QA01Kb17YOGIECHST2fp+PJVPBxTsiCTGcYVZC7JtNlmob5JTQfl3fGurdc&#10;t8gHBTYw/gBPjw/WgRAoHUv8bkpvhZTBAlKhvsDTxexmFpVpKZjP+rrgRr6WBh0p+MgNURskLqs8&#10;ckltE4tCKtqrFQ48LkVb4AVwjqxp7vu0USxs76iQMQaKUvlNQTaQPkXRS9+X6XKz2CzIhEznmwlJ&#10;y3Jyv12TyXyb3czK63K9LrMfnn9G8kYwxpWXMPo6I3/nm9MJi448O/uFVmv2u3M/tuHntQL5i7Lk&#10;JY2QBlXjf1AXDOI9Ed3hht0Q3Hj23U6zZ3CM0fHowlUDQaPNN4x6OLYFtl8P1HCM5DsFrvNnfAzM&#10;GOzGgKoKlsIEMYrh2sW74NAZsW8AOfpa6XtwZi2CZ7yFIwtg7l/gKAYNp2vDn/XL91D163Jb/QQA&#10;AP//AwBQSwMEFAAGAAgAAAAhAFMRFP3hAAAACwEAAA8AAABkcnMvZG93bnJldi54bWxMj0FPg0AQ&#10;he8m/ofNmHizC2grIktjTIwxaQ+iJh637BQI7CxhtxT99U5P9vjevLz5Xr6ebS8mHH3rSEG8iEAg&#10;Vc60VCv4/Hi5SUH4oMno3hEq+EEP6+LyIteZcUd6x6kMteAS8plW0IQwZFL6qkGr/cINSHzbu9Hq&#10;wHKspRn1kcttL5MoWkmrW+IPjR7wucGqKw9WgY2n3+413d5vvkvcd2+h0l/bjVLXV/PTI4iAc/gP&#10;wwmf0aFgpp07kPGiZx2lvCUoSB7uQJwCcXK7BLFTsFyxJYtcnm8o/gAAAP//AwBQSwECLQAUAAYA&#10;CAAAACEAtoM4kv4AAADhAQAAEwAAAAAAAAAAAAAAAAAAAAAAW0NvbnRlbnRfVHlwZXNdLnhtbFBL&#10;AQItABQABgAIAAAAIQA4/SH/1gAAAJQBAAALAAAAAAAAAAAAAAAAAC8BAABfcmVscy8ucmVsc1BL&#10;AQItABQABgAIAAAAIQD70wI6kQIAACQFAAAOAAAAAAAAAAAAAAAAAC4CAABkcnMvZTJvRG9jLnht&#10;bFBLAQItABQABgAIAAAAIQBTERT94QAAAAsBAAAPAAAAAAAAAAAAAAAAAOsEAABkcnMvZG93bnJl&#10;di54bWxQSwUGAAAAAAQABADzAAAA+QUAAAAA&#10;" filled="f" strokecolor="black [3213]" strokeweight="2.25pt">
                <v:textbox inset="0,0,0,0">
                  <w:txbxContent>
                    <w:p w:rsidR="008131DF" w:rsidRDefault="008131DF">
                      <w:pPr>
                        <w:spacing w:before="22"/>
                        <w:ind w:left="10"/>
                        <w:rPr>
                          <w:sz w:val="24"/>
                        </w:rPr>
                      </w:pPr>
                      <w:r>
                        <w:rPr>
                          <w:sz w:val="24"/>
                        </w:rPr>
                        <w:t xml:space="preserve"> Notes:</w:t>
                      </w:r>
                    </w:p>
                  </w:txbxContent>
                </v:textbox>
                <w10:wrap type="topAndBottom" anchorx="page"/>
              </v:shape>
            </w:pict>
          </mc:Fallback>
        </mc:AlternateContent>
      </w:r>
    </w:p>
    <w:p w:rsidR="00137CAD" w:rsidRDefault="00137CAD">
      <w:pPr>
        <w:rPr>
          <w:sz w:val="20"/>
        </w:rPr>
      </w:pPr>
    </w:p>
    <w:p w:rsidR="00384A18" w:rsidRDefault="00384A18">
      <w:pPr>
        <w:rPr>
          <w:sz w:val="20"/>
        </w:rPr>
        <w:sectPr w:rsidR="00384A18" w:rsidSect="004E5740">
          <w:footerReference w:type="default" r:id="rId9"/>
          <w:pgSz w:w="12240" w:h="15840"/>
          <w:pgMar w:top="1080" w:right="960" w:bottom="1200" w:left="960" w:header="0" w:footer="864" w:gutter="0"/>
          <w:pgBorders w:offsetFrom="page">
            <w:top w:val="single" w:sz="4" w:space="24" w:color="000000"/>
            <w:left w:val="single" w:sz="4" w:space="24" w:color="000000"/>
            <w:bottom w:val="single" w:sz="4" w:space="24" w:color="000000"/>
            <w:right w:val="single" w:sz="4" w:space="24" w:color="000000"/>
          </w:pgBorders>
          <w:pgNumType w:start="1"/>
          <w:cols w:space="720"/>
          <w:docGrid w:linePitch="299"/>
        </w:sectPr>
      </w:pPr>
    </w:p>
    <w:p w:rsidR="00137CAD" w:rsidRDefault="007C461D">
      <w:pPr>
        <w:pStyle w:val="Heading1"/>
        <w:rPr>
          <w:u w:val="none"/>
        </w:rPr>
      </w:pPr>
      <w:bookmarkStart w:id="0" w:name="Protocol_Area_A_–_General_Drug_&amp;_Alcohol"/>
      <w:bookmarkEnd w:id="0"/>
      <w:r>
        <w:rPr>
          <w:color w:val="00375F"/>
          <w:u w:val="thick" w:color="00375F"/>
        </w:rPr>
        <w:t>Protocol Area A – General Drug &amp; Alcohol (D&amp;A) Program Requirements</w:t>
      </w:r>
    </w:p>
    <w:p w:rsidR="00137CAD" w:rsidRDefault="00137CAD">
      <w:pPr>
        <w:pStyle w:val="BodyText"/>
        <w:spacing w:before="9"/>
        <w:rPr>
          <w:b/>
          <w:sz w:val="20"/>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Tr="00C954C1">
        <w:trPr>
          <w:trHeight w:hRule="exact" w:val="424"/>
        </w:trPr>
        <w:tc>
          <w:tcPr>
            <w:tcW w:w="10105" w:type="dxa"/>
            <w:gridSpan w:val="6"/>
            <w:tcBorders>
              <w:top w:val="single" w:sz="18" w:space="0" w:color="auto"/>
              <w:left w:val="single" w:sz="18" w:space="0" w:color="auto"/>
              <w:bottom w:val="single" w:sz="12" w:space="0" w:color="auto"/>
              <w:right w:val="single" w:sz="18" w:space="0" w:color="auto"/>
            </w:tcBorders>
            <w:shd w:val="clear" w:color="auto" w:fill="BCD5ED"/>
          </w:tcPr>
          <w:p w:rsidR="00137CAD" w:rsidRDefault="007C461D">
            <w:pPr>
              <w:pStyle w:val="TableParagraph"/>
              <w:spacing w:before="51"/>
              <w:ind w:left="92"/>
              <w:rPr>
                <w:b/>
                <w:sz w:val="26"/>
              </w:rPr>
            </w:pPr>
            <w:bookmarkStart w:id="1" w:name="A-1:_Designated_Employer_Representative_"/>
            <w:bookmarkEnd w:id="1"/>
            <w:r>
              <w:rPr>
                <w:b/>
                <w:sz w:val="26"/>
              </w:rPr>
              <w:t>A-1: Designated Employer Representative (DER)</w:t>
            </w:r>
          </w:p>
        </w:tc>
      </w:tr>
      <w:tr w:rsidR="00006EB8" w:rsidTr="00C7684C">
        <w:trPr>
          <w:trHeight w:hRule="exact" w:val="720"/>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1479811942"/>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P/I</w:t>
            </w:r>
          </w:p>
          <w:sdt>
            <w:sdtPr>
              <w:rPr>
                <w:sz w:val="36"/>
              </w:rPr>
              <w:id w:val="1085650508"/>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8" w:space="0" w:color="auto"/>
              <w:bottom w:val="single" w:sz="18" w:space="0" w:color="auto"/>
              <w:right w:val="single" w:sz="18" w:space="0" w:color="auto"/>
            </w:tcBorders>
          </w:tcPr>
          <w:p w:rsidR="00006EB8" w:rsidRDefault="00006EB8" w:rsidP="00006EB8">
            <w:pPr>
              <w:pStyle w:val="TableParagraph"/>
              <w:spacing w:before="42"/>
              <w:ind w:left="86" w:right="2229"/>
              <w:rPr>
                <w:sz w:val="24"/>
              </w:rPr>
            </w:pPr>
            <w:r>
              <w:rPr>
                <w:sz w:val="24"/>
              </w:rPr>
              <w:t>Has the operator appointed a Designated Employer Representative (DER)? [§40.3, §40.15(d), §40.355(k)]</w:t>
            </w:r>
          </w:p>
        </w:tc>
      </w:tr>
      <w:tr w:rsidR="00006EB8" w:rsidTr="00C954C1">
        <w:trPr>
          <w:trHeight w:hRule="exact" w:val="720"/>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2135668802"/>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P/I</w:t>
            </w:r>
          </w:p>
          <w:sdt>
            <w:sdtPr>
              <w:rPr>
                <w:sz w:val="36"/>
              </w:rPr>
              <w:id w:val="614418313"/>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8" w:space="0" w:color="auto"/>
              <w:bottom w:val="single" w:sz="18" w:space="0" w:color="auto"/>
              <w:right w:val="single" w:sz="18" w:space="0" w:color="auto"/>
            </w:tcBorders>
          </w:tcPr>
          <w:p w:rsidR="00006EB8" w:rsidRDefault="00006EB8" w:rsidP="00006EB8">
            <w:pPr>
              <w:pStyle w:val="TableParagraph"/>
              <w:spacing w:before="42"/>
              <w:ind w:left="86" w:right="2715"/>
              <w:rPr>
                <w:sz w:val="24"/>
              </w:rPr>
            </w:pPr>
            <w:r>
              <w:rPr>
                <w:sz w:val="24"/>
              </w:rPr>
              <w:t>Verify that a service agent is not used to fulfill the function of a DER. [§40.3, §40.15(d), §40.355(k)]</w:t>
            </w:r>
          </w:p>
        </w:tc>
      </w:tr>
      <w:tr w:rsidR="005005E5" w:rsidTr="00CC62A9">
        <w:trPr>
          <w:trHeight w:hRule="exact" w:val="504"/>
        </w:trPr>
        <w:sdt>
          <w:sdtPr>
            <w:rPr>
              <w:sz w:val="40"/>
              <w:szCs w:val="36"/>
            </w:rPr>
            <w:id w:val="-1125463091"/>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5005E5" w:rsidRPr="003D495F" w:rsidRDefault="005005E5" w:rsidP="005005E5">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5005E5" w:rsidRDefault="005005E5" w:rsidP="005005E5">
            <w:pPr>
              <w:pStyle w:val="TableParagraph"/>
              <w:spacing w:before="87"/>
              <w:ind w:left="100"/>
              <w:rPr>
                <w:sz w:val="24"/>
              </w:rPr>
            </w:pPr>
            <w:r>
              <w:rPr>
                <w:sz w:val="24"/>
              </w:rPr>
              <w:t>No Issue Identified</w:t>
            </w:r>
          </w:p>
        </w:tc>
        <w:sdt>
          <w:sdtPr>
            <w:rPr>
              <w:sz w:val="40"/>
              <w:szCs w:val="36"/>
            </w:rPr>
            <w:id w:val="-421326542"/>
            <w:placeholder>
              <w:docPart w:val="DefaultPlaceholder_-1854013440"/>
            </w:placeholder>
          </w:sdtPr>
          <w:sdtEndPr/>
          <w:sdtContent>
            <w:sdt>
              <w:sdtPr>
                <w:rPr>
                  <w:sz w:val="40"/>
                  <w:szCs w:val="36"/>
                </w:rPr>
                <w:id w:val="-1575044891"/>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5005E5" w:rsidRPr="003D495F" w:rsidRDefault="00836A07" w:rsidP="005005E5">
                    <w:pPr>
                      <w:pStyle w:val="TableParagraph"/>
                      <w:jc w:val="center"/>
                      <w:rPr>
                        <w:sz w:val="36"/>
                        <w:szCs w:val="36"/>
                      </w:rPr>
                    </w:pPr>
                    <w:r>
                      <w:rPr>
                        <w:sz w:val="40"/>
                        <w:szCs w:val="36"/>
                      </w:rPr>
                      <w:sym w:font="Wingdings" w:char="F0A1"/>
                    </w:r>
                  </w:p>
                </w:tc>
              </w:sdtContent>
            </w:sdt>
          </w:sdtContent>
        </w:sdt>
        <w:tc>
          <w:tcPr>
            <w:tcW w:w="6250" w:type="dxa"/>
            <w:tcBorders>
              <w:top w:val="single" w:sz="18" w:space="0" w:color="auto"/>
              <w:left w:val="nil"/>
              <w:bottom w:val="single" w:sz="18" w:space="0" w:color="auto"/>
              <w:right w:val="single" w:sz="18" w:space="0" w:color="auto"/>
            </w:tcBorders>
          </w:tcPr>
          <w:p w:rsidR="005005E5" w:rsidRDefault="005005E5" w:rsidP="005005E5">
            <w:pPr>
              <w:pStyle w:val="TableParagraph"/>
              <w:spacing w:before="87"/>
              <w:ind w:left="100"/>
              <w:rPr>
                <w:sz w:val="24"/>
              </w:rPr>
            </w:pPr>
            <w:r>
              <w:rPr>
                <w:sz w:val="24"/>
              </w:rPr>
              <w:t>Potential Issue Identified</w:t>
            </w:r>
          </w:p>
        </w:tc>
      </w:tr>
      <w:tr w:rsidR="005005E5" w:rsidTr="00ED0203">
        <w:trPr>
          <w:trHeight w:hRule="exact" w:val="1484"/>
        </w:trPr>
        <w:tc>
          <w:tcPr>
            <w:tcW w:w="10105" w:type="dxa"/>
            <w:gridSpan w:val="6"/>
            <w:tcBorders>
              <w:top w:val="single" w:sz="18" w:space="0" w:color="auto"/>
              <w:left w:val="single" w:sz="18" w:space="0" w:color="auto"/>
              <w:bottom w:val="single" w:sz="18" w:space="0" w:color="auto"/>
              <w:right w:val="single" w:sz="18" w:space="0" w:color="auto"/>
            </w:tcBorders>
          </w:tcPr>
          <w:p w:rsidR="005005E5" w:rsidRDefault="005005E5" w:rsidP="00836A07">
            <w:pPr>
              <w:pStyle w:val="TableParagraph"/>
              <w:spacing w:before="16"/>
              <w:ind w:left="92"/>
              <w:rPr>
                <w:sz w:val="24"/>
              </w:rPr>
            </w:pPr>
            <w:r>
              <w:rPr>
                <w:sz w:val="24"/>
              </w:rPr>
              <w:t>Notes:</w:t>
            </w:r>
          </w:p>
        </w:tc>
      </w:tr>
    </w:tbl>
    <w:p w:rsidR="00137CAD" w:rsidRDefault="00137CAD">
      <w:pPr>
        <w:pStyle w:val="BodyText"/>
        <w:rPr>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Tr="00690398">
        <w:trPr>
          <w:trHeight w:hRule="exact" w:val="424"/>
        </w:trPr>
        <w:tc>
          <w:tcPr>
            <w:tcW w:w="10105" w:type="dxa"/>
            <w:gridSpan w:val="6"/>
            <w:tcBorders>
              <w:top w:val="single" w:sz="18" w:space="0" w:color="auto"/>
              <w:left w:val="single" w:sz="18" w:space="0" w:color="auto"/>
              <w:bottom w:val="single" w:sz="12" w:space="0" w:color="auto"/>
              <w:right w:val="single" w:sz="18" w:space="0" w:color="auto"/>
            </w:tcBorders>
            <w:shd w:val="clear" w:color="auto" w:fill="BCD5ED"/>
          </w:tcPr>
          <w:p w:rsidR="00137CAD" w:rsidRDefault="007C461D">
            <w:pPr>
              <w:pStyle w:val="TableParagraph"/>
              <w:spacing w:before="51"/>
              <w:ind w:left="92"/>
              <w:rPr>
                <w:b/>
                <w:sz w:val="26"/>
              </w:rPr>
            </w:pPr>
            <w:bookmarkStart w:id="2" w:name="A-2:_Employer_Responsibilities_for_Offic"/>
            <w:bookmarkEnd w:id="2"/>
            <w:r>
              <w:rPr>
                <w:b/>
                <w:sz w:val="26"/>
              </w:rPr>
              <w:t>A-2: Employer Responsibilities for Officials, Representatives, and Service Agents</w:t>
            </w:r>
          </w:p>
        </w:tc>
      </w:tr>
      <w:tr w:rsidR="00006EB8" w:rsidTr="00C7684C">
        <w:trPr>
          <w:trHeight w:hRule="exact" w:val="1584"/>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1398168615"/>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P/I</w:t>
            </w:r>
          </w:p>
          <w:sdt>
            <w:sdtPr>
              <w:rPr>
                <w:sz w:val="36"/>
              </w:rPr>
              <w:id w:val="-1469894048"/>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8" w:space="0" w:color="auto"/>
              <w:bottom w:val="single" w:sz="18" w:space="0" w:color="auto"/>
              <w:right w:val="single" w:sz="18" w:space="0" w:color="auto"/>
            </w:tcBorders>
          </w:tcPr>
          <w:p w:rsidR="00006EB8" w:rsidRDefault="00006EB8" w:rsidP="00006EB8">
            <w:pPr>
              <w:pStyle w:val="TableParagraph"/>
              <w:spacing w:before="54"/>
              <w:ind w:left="86" w:right="163"/>
              <w:rPr>
                <w:sz w:val="24"/>
              </w:rPr>
            </w:pPr>
            <w:r>
              <w:rPr>
                <w:sz w:val="24"/>
              </w:rPr>
              <w:t xml:space="preserve">Does the operator’s D&amp;A program have a </w:t>
            </w:r>
            <w:r>
              <w:rPr>
                <w:sz w:val="24"/>
                <w:u w:val="single"/>
              </w:rPr>
              <w:t xml:space="preserve">process </w:t>
            </w:r>
            <w:r>
              <w:rPr>
                <w:sz w:val="24"/>
              </w:rPr>
              <w:t>to ensure the operator remains responsible for all actions of its officials, representatives, and service agents, including a Consortium/Third Party Administrator (C/TPA), to ensure compliance when these officials, representatives, and service agents carry out the requirements of Parts 199 and 40? [§40.11(b), §40.15(c), §40.341]</w:t>
            </w:r>
          </w:p>
        </w:tc>
      </w:tr>
      <w:tr w:rsidR="00836A07" w:rsidTr="00690398">
        <w:trPr>
          <w:trHeight w:hRule="exact" w:val="504"/>
        </w:trPr>
        <w:sdt>
          <w:sdtPr>
            <w:rPr>
              <w:sz w:val="40"/>
              <w:szCs w:val="36"/>
            </w:rPr>
            <w:id w:val="1069548071"/>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Default="00836A07" w:rsidP="00836A07">
            <w:pPr>
              <w:pStyle w:val="TableParagraph"/>
              <w:spacing w:before="87"/>
              <w:ind w:left="100"/>
              <w:rPr>
                <w:sz w:val="24"/>
              </w:rPr>
            </w:pPr>
            <w:r>
              <w:rPr>
                <w:sz w:val="24"/>
              </w:rPr>
              <w:t>No Issue Identified</w:t>
            </w:r>
          </w:p>
        </w:tc>
        <w:sdt>
          <w:sdtPr>
            <w:rPr>
              <w:sz w:val="40"/>
              <w:szCs w:val="36"/>
            </w:rPr>
            <w:id w:val="1510803581"/>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3D495F" w:rsidRDefault="00690398" w:rsidP="00836A07">
                <w:pPr>
                  <w:pStyle w:val="TableParagraph"/>
                  <w:jc w:val="center"/>
                  <w:rPr>
                    <w:sz w:val="36"/>
                    <w:szCs w:val="36"/>
                  </w:rPr>
                </w:pPr>
                <w:r>
                  <w:rPr>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Default="00836A07" w:rsidP="00836A07">
            <w:pPr>
              <w:pStyle w:val="TableParagraph"/>
              <w:spacing w:before="87"/>
              <w:ind w:left="100"/>
              <w:rPr>
                <w:sz w:val="24"/>
              </w:rPr>
            </w:pPr>
            <w:r>
              <w:rPr>
                <w:sz w:val="24"/>
              </w:rPr>
              <w:t>Potential Issue Identified</w:t>
            </w:r>
          </w:p>
        </w:tc>
      </w:tr>
      <w:tr w:rsidR="00836A07" w:rsidTr="00690398">
        <w:trPr>
          <w:trHeight w:hRule="exact" w:val="1484"/>
        </w:trPr>
        <w:tc>
          <w:tcPr>
            <w:tcW w:w="10105" w:type="dxa"/>
            <w:gridSpan w:val="6"/>
            <w:tcBorders>
              <w:top w:val="single" w:sz="18" w:space="0" w:color="auto"/>
              <w:left w:val="single" w:sz="18" w:space="0" w:color="auto"/>
              <w:bottom w:val="single" w:sz="18" w:space="0" w:color="auto"/>
              <w:right w:val="single" w:sz="18" w:space="0" w:color="auto"/>
            </w:tcBorders>
          </w:tcPr>
          <w:p w:rsidR="00836A07" w:rsidRDefault="00836A07" w:rsidP="00836A07">
            <w:pPr>
              <w:pStyle w:val="TableParagraph"/>
              <w:spacing w:before="16"/>
              <w:ind w:left="92"/>
              <w:rPr>
                <w:sz w:val="24"/>
              </w:rPr>
            </w:pPr>
            <w:r>
              <w:rPr>
                <w:sz w:val="24"/>
              </w:rPr>
              <w:t>Notes:</w:t>
            </w:r>
            <w:r w:rsidR="00690398">
              <w:rPr>
                <w:sz w:val="24"/>
              </w:rPr>
              <w:t xml:space="preserve"> </w:t>
            </w:r>
          </w:p>
        </w:tc>
      </w:tr>
    </w:tbl>
    <w:p w:rsidR="00EF7B6F" w:rsidRDefault="00EF7B6F">
      <w:pPr>
        <w:pStyle w:val="BodyText"/>
        <w:rPr>
          <w:b/>
          <w:sz w:val="24"/>
        </w:rPr>
      </w:pPr>
    </w:p>
    <w:p w:rsidR="00EF7B6F" w:rsidRDefault="00EF7B6F">
      <w:pPr>
        <w:rPr>
          <w:b/>
          <w:sz w:val="24"/>
        </w:rPr>
      </w:pPr>
      <w:r>
        <w:rPr>
          <w:b/>
          <w:sz w:val="24"/>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Tr="00C7684C">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BCD5ED"/>
          </w:tcPr>
          <w:p w:rsidR="00137CAD" w:rsidRDefault="007C461D">
            <w:pPr>
              <w:pStyle w:val="TableParagraph"/>
              <w:spacing w:before="51"/>
              <w:ind w:left="92"/>
              <w:rPr>
                <w:b/>
                <w:sz w:val="26"/>
              </w:rPr>
            </w:pPr>
            <w:bookmarkStart w:id="3" w:name="A-3:_Qualification_Requirements"/>
            <w:bookmarkEnd w:id="3"/>
            <w:r>
              <w:rPr>
                <w:b/>
                <w:sz w:val="26"/>
              </w:rPr>
              <w:t>A-3: Qualification Requirements</w:t>
            </w:r>
          </w:p>
        </w:tc>
      </w:tr>
      <w:tr w:rsidR="00137CAD" w:rsidTr="00C7684C">
        <w:trPr>
          <w:trHeight w:hRule="exact" w:val="720"/>
        </w:trPr>
        <w:tc>
          <w:tcPr>
            <w:tcW w:w="10105" w:type="dxa"/>
            <w:gridSpan w:val="6"/>
            <w:tcBorders>
              <w:top w:val="single" w:sz="18" w:space="0" w:color="auto"/>
              <w:left w:val="single" w:sz="18" w:space="0" w:color="auto"/>
              <w:bottom w:val="single" w:sz="18" w:space="0" w:color="auto"/>
              <w:right w:val="single" w:sz="18" w:space="0" w:color="auto"/>
            </w:tcBorders>
            <w:shd w:val="clear" w:color="auto" w:fill="F9E187"/>
          </w:tcPr>
          <w:p w:rsidR="00137CAD" w:rsidRDefault="007C461D">
            <w:pPr>
              <w:pStyle w:val="TableParagraph"/>
              <w:spacing w:before="78"/>
              <w:ind w:left="92" w:right="247"/>
              <w:rPr>
                <w:sz w:val="24"/>
              </w:rPr>
            </w:pPr>
            <w:r>
              <w:rPr>
                <w:sz w:val="24"/>
              </w:rPr>
              <w:t>Verify the operator’s D&amp;A program positions and/or service agents meet the applicable qualification requirements of Part 40 and Part 199.</w:t>
            </w:r>
          </w:p>
        </w:tc>
      </w:tr>
      <w:tr w:rsidR="00006EB8" w:rsidTr="00E12C44">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704067830"/>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P/I</w:t>
            </w:r>
          </w:p>
          <w:sdt>
            <w:sdtPr>
              <w:rPr>
                <w:sz w:val="36"/>
              </w:rPr>
              <w:id w:val="-2012439889"/>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8" w:space="0" w:color="auto"/>
              <w:bottom w:val="single" w:sz="18" w:space="0" w:color="auto"/>
              <w:right w:val="single" w:sz="18" w:space="0" w:color="auto"/>
            </w:tcBorders>
            <w:vAlign w:val="center"/>
          </w:tcPr>
          <w:p w:rsidR="00006EB8" w:rsidRDefault="00006EB8" w:rsidP="00E12C44">
            <w:pPr>
              <w:pStyle w:val="TableParagraph"/>
              <w:spacing w:before="79"/>
              <w:ind w:left="86"/>
              <w:rPr>
                <w:sz w:val="24"/>
              </w:rPr>
            </w:pPr>
            <w:r>
              <w:rPr>
                <w:sz w:val="24"/>
              </w:rPr>
              <w:t>Medical Review Officer (MRO) [§40.121 and §199.109(b)]</w:t>
            </w:r>
          </w:p>
        </w:tc>
      </w:tr>
      <w:tr w:rsidR="00006EB8" w:rsidTr="00E12C44">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2081349819"/>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P/I</w:t>
            </w:r>
          </w:p>
          <w:sdt>
            <w:sdtPr>
              <w:rPr>
                <w:sz w:val="36"/>
              </w:rPr>
              <w:id w:val="-634022046"/>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8" w:space="0" w:color="auto"/>
              <w:bottom w:val="single" w:sz="18" w:space="0" w:color="auto"/>
              <w:right w:val="single" w:sz="18" w:space="0" w:color="auto"/>
            </w:tcBorders>
            <w:vAlign w:val="center"/>
          </w:tcPr>
          <w:p w:rsidR="00006EB8" w:rsidRDefault="00006EB8" w:rsidP="00E12C44">
            <w:pPr>
              <w:pStyle w:val="TableParagraph"/>
              <w:spacing w:before="78"/>
              <w:ind w:left="86"/>
              <w:rPr>
                <w:sz w:val="24"/>
              </w:rPr>
            </w:pPr>
            <w:r>
              <w:rPr>
                <w:sz w:val="24"/>
              </w:rPr>
              <w:t>Urine Specimen Collector [§40.33]</w:t>
            </w:r>
          </w:p>
        </w:tc>
      </w:tr>
      <w:tr w:rsidR="00006EB8" w:rsidTr="00E12C44">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1754740246"/>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P/I</w:t>
            </w:r>
          </w:p>
          <w:sdt>
            <w:sdtPr>
              <w:rPr>
                <w:sz w:val="36"/>
              </w:rPr>
              <w:id w:val="-2126831951"/>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8" w:space="0" w:color="auto"/>
              <w:bottom w:val="single" w:sz="18" w:space="0" w:color="auto"/>
              <w:right w:val="single" w:sz="18" w:space="0" w:color="auto"/>
            </w:tcBorders>
            <w:vAlign w:val="center"/>
          </w:tcPr>
          <w:p w:rsidR="00006EB8" w:rsidRDefault="00006EB8" w:rsidP="00E12C44">
            <w:pPr>
              <w:pStyle w:val="TableParagraph"/>
              <w:spacing w:before="79"/>
              <w:ind w:left="86"/>
              <w:rPr>
                <w:sz w:val="24"/>
              </w:rPr>
            </w:pPr>
            <w:r>
              <w:rPr>
                <w:sz w:val="24"/>
              </w:rPr>
              <w:t>Substance Abuse Professional (SAP) [§40.281]</w:t>
            </w:r>
          </w:p>
        </w:tc>
      </w:tr>
      <w:tr w:rsidR="00006EB8" w:rsidTr="00E12C44">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225655049"/>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P/I</w:t>
            </w:r>
          </w:p>
          <w:sdt>
            <w:sdtPr>
              <w:rPr>
                <w:sz w:val="36"/>
              </w:rPr>
              <w:id w:val="1837959156"/>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8" w:space="0" w:color="auto"/>
              <w:bottom w:val="single" w:sz="18" w:space="0" w:color="auto"/>
              <w:right w:val="single" w:sz="18" w:space="0" w:color="auto"/>
            </w:tcBorders>
            <w:vAlign w:val="center"/>
          </w:tcPr>
          <w:p w:rsidR="00006EB8" w:rsidRDefault="00006EB8" w:rsidP="00E12C44">
            <w:pPr>
              <w:pStyle w:val="TableParagraph"/>
              <w:spacing w:before="12"/>
              <w:ind w:left="86" w:right="916"/>
              <w:rPr>
                <w:sz w:val="24"/>
              </w:rPr>
            </w:pPr>
            <w:r>
              <w:rPr>
                <w:sz w:val="24"/>
              </w:rPr>
              <w:t>Laboratories certified by the Department of Health and Human Services (HHS) National Laboratory Certification program (NLCP) [§40.81(a) and §199.107(a)]</w:t>
            </w:r>
          </w:p>
        </w:tc>
      </w:tr>
      <w:tr w:rsidR="00006EB8" w:rsidTr="00E12C44">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1846477732"/>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P/I</w:t>
            </w:r>
          </w:p>
          <w:sdt>
            <w:sdtPr>
              <w:rPr>
                <w:sz w:val="36"/>
              </w:rPr>
              <w:id w:val="-805622476"/>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8" w:space="0" w:color="auto"/>
              <w:bottom w:val="single" w:sz="18" w:space="0" w:color="auto"/>
              <w:right w:val="single" w:sz="18" w:space="0" w:color="auto"/>
            </w:tcBorders>
            <w:vAlign w:val="center"/>
          </w:tcPr>
          <w:p w:rsidR="00006EB8" w:rsidRDefault="00006EB8" w:rsidP="00E12C44">
            <w:pPr>
              <w:pStyle w:val="TableParagraph"/>
              <w:spacing w:before="79"/>
              <w:ind w:left="86"/>
              <w:rPr>
                <w:sz w:val="24"/>
              </w:rPr>
            </w:pPr>
            <w:r>
              <w:rPr>
                <w:sz w:val="24"/>
              </w:rPr>
              <w:t>Screening Test Technician [§40.213]</w:t>
            </w:r>
          </w:p>
        </w:tc>
      </w:tr>
      <w:tr w:rsidR="00006EB8" w:rsidTr="00E12C44">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1869182316"/>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P/I</w:t>
            </w:r>
          </w:p>
          <w:sdt>
            <w:sdtPr>
              <w:rPr>
                <w:sz w:val="36"/>
              </w:rPr>
              <w:id w:val="4415844"/>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8" w:space="0" w:color="auto"/>
              <w:bottom w:val="single" w:sz="6" w:space="0" w:color="000000"/>
              <w:right w:val="single" w:sz="18" w:space="0" w:color="auto"/>
            </w:tcBorders>
            <w:vAlign w:val="center"/>
          </w:tcPr>
          <w:p w:rsidR="00006EB8" w:rsidRDefault="00006EB8" w:rsidP="00E12C44">
            <w:pPr>
              <w:pStyle w:val="TableParagraph"/>
              <w:spacing w:before="78"/>
              <w:ind w:left="86"/>
              <w:rPr>
                <w:sz w:val="24"/>
              </w:rPr>
            </w:pPr>
            <w:r>
              <w:rPr>
                <w:sz w:val="24"/>
              </w:rPr>
              <w:t>Breath Alcohol Technician [§40.213]</w:t>
            </w:r>
          </w:p>
        </w:tc>
      </w:tr>
      <w:tr w:rsidR="00836A07" w:rsidTr="00CC62A9">
        <w:trPr>
          <w:trHeight w:hRule="exact" w:val="476"/>
        </w:trPr>
        <w:sdt>
          <w:sdtPr>
            <w:rPr>
              <w:sz w:val="40"/>
              <w:szCs w:val="36"/>
            </w:rPr>
            <w:id w:val="-797991975"/>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Default="00836A07" w:rsidP="00836A07">
            <w:pPr>
              <w:pStyle w:val="TableParagraph"/>
              <w:spacing w:before="71"/>
              <w:ind w:left="100"/>
              <w:rPr>
                <w:sz w:val="24"/>
              </w:rPr>
            </w:pPr>
            <w:r>
              <w:rPr>
                <w:sz w:val="24"/>
              </w:rPr>
              <w:t>No Issue Identified</w:t>
            </w:r>
          </w:p>
        </w:tc>
        <w:sdt>
          <w:sdtPr>
            <w:rPr>
              <w:sz w:val="40"/>
              <w:szCs w:val="36"/>
            </w:rPr>
            <w:id w:val="-1206332873"/>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3D495F" w:rsidRDefault="00932964" w:rsidP="00836A07">
                <w:pPr>
                  <w:pStyle w:val="TableParagraph"/>
                  <w:jc w:val="center"/>
                  <w:rPr>
                    <w:sz w:val="36"/>
                    <w:szCs w:val="36"/>
                  </w:rPr>
                </w:pPr>
                <w:r>
                  <w:rPr>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Default="00836A07" w:rsidP="00836A07">
            <w:pPr>
              <w:pStyle w:val="TableParagraph"/>
              <w:spacing w:before="71"/>
              <w:ind w:left="100"/>
              <w:rPr>
                <w:sz w:val="24"/>
              </w:rPr>
            </w:pPr>
            <w:r>
              <w:rPr>
                <w:sz w:val="24"/>
              </w:rPr>
              <w:t>Potential Issue Identified</w:t>
            </w:r>
          </w:p>
        </w:tc>
      </w:tr>
      <w:tr w:rsidR="00836A07" w:rsidTr="00ED0203">
        <w:trPr>
          <w:trHeight w:hRule="exact" w:val="1484"/>
        </w:trPr>
        <w:tc>
          <w:tcPr>
            <w:tcW w:w="10105" w:type="dxa"/>
            <w:gridSpan w:val="6"/>
            <w:tcBorders>
              <w:top w:val="single" w:sz="18" w:space="0" w:color="auto"/>
              <w:left w:val="single" w:sz="18" w:space="0" w:color="auto"/>
              <w:bottom w:val="single" w:sz="18" w:space="0" w:color="auto"/>
              <w:right w:val="single" w:sz="18" w:space="0" w:color="auto"/>
            </w:tcBorders>
          </w:tcPr>
          <w:p w:rsidR="00836A07" w:rsidRDefault="00836A07" w:rsidP="00836A07">
            <w:pPr>
              <w:pStyle w:val="TableParagraph"/>
              <w:spacing w:before="14"/>
              <w:ind w:left="92"/>
              <w:rPr>
                <w:sz w:val="24"/>
              </w:rPr>
            </w:pPr>
            <w:r>
              <w:rPr>
                <w:sz w:val="24"/>
              </w:rPr>
              <w:t>Notes:</w:t>
            </w:r>
          </w:p>
        </w:tc>
      </w:tr>
    </w:tbl>
    <w:p w:rsidR="00EF7B6F" w:rsidRDefault="00EF7B6F">
      <w:pPr>
        <w:pStyle w:val="BodyText"/>
        <w:spacing w:before="10"/>
        <w:rPr>
          <w:b/>
          <w:sz w:val="23"/>
        </w:rPr>
      </w:pPr>
    </w:p>
    <w:p w:rsidR="00EF7B6F" w:rsidRDefault="00EF7B6F">
      <w:pPr>
        <w:rPr>
          <w:b/>
          <w:sz w:val="23"/>
        </w:rPr>
      </w:pPr>
      <w:r>
        <w:rPr>
          <w:b/>
          <w:sz w:val="23"/>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Tr="00C7684C">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BCD5ED"/>
          </w:tcPr>
          <w:p w:rsidR="00137CAD" w:rsidRDefault="007C461D">
            <w:pPr>
              <w:pStyle w:val="TableParagraph"/>
              <w:spacing w:before="51"/>
              <w:ind w:left="92"/>
              <w:rPr>
                <w:b/>
                <w:sz w:val="26"/>
              </w:rPr>
            </w:pPr>
            <w:bookmarkStart w:id="4" w:name="A-4:_Service_Agent_Limitations"/>
            <w:bookmarkEnd w:id="4"/>
            <w:r>
              <w:rPr>
                <w:b/>
                <w:sz w:val="26"/>
              </w:rPr>
              <w:t>A-4: Service Agent Limitations</w:t>
            </w:r>
          </w:p>
        </w:tc>
      </w:tr>
      <w:tr w:rsidR="00137CAD" w:rsidTr="00C7684C">
        <w:trPr>
          <w:trHeight w:hRule="exact" w:val="432"/>
        </w:trPr>
        <w:tc>
          <w:tcPr>
            <w:tcW w:w="10105" w:type="dxa"/>
            <w:gridSpan w:val="6"/>
            <w:tcBorders>
              <w:top w:val="single" w:sz="18" w:space="0" w:color="auto"/>
              <w:left w:val="single" w:sz="18" w:space="0" w:color="auto"/>
              <w:bottom w:val="single" w:sz="18" w:space="0" w:color="auto"/>
              <w:right w:val="single" w:sz="18" w:space="0" w:color="auto"/>
            </w:tcBorders>
            <w:shd w:val="clear" w:color="auto" w:fill="F9E187"/>
          </w:tcPr>
          <w:p w:rsidR="00137CAD" w:rsidRDefault="007C461D">
            <w:pPr>
              <w:pStyle w:val="TableParagraph"/>
              <w:spacing w:before="72"/>
              <w:ind w:left="92"/>
              <w:rPr>
                <w:sz w:val="24"/>
              </w:rPr>
            </w:pPr>
            <w:r>
              <w:rPr>
                <w:sz w:val="24"/>
              </w:rPr>
              <w:t>Verify the operator’s D&amp;A program ensures its service agents</w:t>
            </w:r>
          </w:p>
        </w:tc>
      </w:tr>
      <w:tr w:rsidR="00006EB8" w:rsidTr="00C7684C">
        <w:trPr>
          <w:trHeight w:hRule="exact" w:val="1296"/>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67968488"/>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822556010"/>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48"/>
              <w:ind w:left="86" w:right="295"/>
              <w:rPr>
                <w:sz w:val="24"/>
              </w:rPr>
            </w:pPr>
            <w:r>
              <w:rPr>
                <w:sz w:val="24"/>
              </w:rPr>
              <w:t>Do not require an employee to sign a consent, release, waiver of liability, or indemnification agreement with respect to any part of the DOT D&amp;A testing process (including, but not limited to, collections, laboratory testing, MRO, and SAP services). [§40.355(a)]</w:t>
            </w:r>
          </w:p>
        </w:tc>
      </w:tr>
      <w:tr w:rsidR="00006EB8" w:rsidTr="006E6B4C">
        <w:trPr>
          <w:trHeight w:hRule="exact" w:val="1296"/>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1789193024"/>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1205136669"/>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DE1D3D" w:rsidRDefault="00006EB8" w:rsidP="00006EB8">
            <w:pPr>
              <w:pStyle w:val="TableParagraph"/>
              <w:spacing w:before="48"/>
              <w:ind w:left="86" w:right="349"/>
              <w:rPr>
                <w:sz w:val="24"/>
              </w:rPr>
            </w:pPr>
            <w:r>
              <w:rPr>
                <w:sz w:val="24"/>
              </w:rPr>
              <w:t xml:space="preserve">Do not act as an intermediary in the transmission of laboratory drug test results direct from the laboratory to the MRO, operator, or to another service agent, or in the transmission of alcohol test results of 0.02 or higher direct from the STT or BAT to the DER. </w:t>
            </w:r>
          </w:p>
          <w:p w:rsidR="00006EB8" w:rsidRDefault="00006EB8" w:rsidP="00006EB8">
            <w:pPr>
              <w:pStyle w:val="TableParagraph"/>
              <w:spacing w:before="48"/>
              <w:ind w:left="86" w:right="349"/>
              <w:rPr>
                <w:sz w:val="24"/>
              </w:rPr>
            </w:pPr>
            <w:r>
              <w:rPr>
                <w:sz w:val="24"/>
              </w:rPr>
              <w:t>[§40.355(b-d)]</w:t>
            </w:r>
          </w:p>
        </w:tc>
      </w:tr>
      <w:tr w:rsidR="00006EB8" w:rsidTr="00FF380C">
        <w:trPr>
          <w:trHeight w:hRule="exact" w:val="1296"/>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1752706925"/>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1164305531"/>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54"/>
              <w:ind w:left="86" w:right="823"/>
              <w:rPr>
                <w:sz w:val="24"/>
              </w:rPr>
            </w:pPr>
            <w:r>
              <w:rPr>
                <w:sz w:val="24"/>
              </w:rPr>
              <w:t>Do not make decisions to test an employee based upon reasonable suspicion/cause, post- accident, return-to-duty, and follow-up determination criteria. While a service agent may provide advice and information, these are duties the operator cannot delegate to a C/TPA. [§40.355(g)] (see §40.355(h) for exceptions)</w:t>
            </w:r>
          </w:p>
        </w:tc>
      </w:tr>
      <w:tr w:rsidR="00006EB8" w:rsidTr="006E6B4C">
        <w:trPr>
          <w:trHeight w:hRule="exact" w:val="1008"/>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1380969789"/>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1729988371"/>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84"/>
              <w:ind w:left="86"/>
              <w:rPr>
                <w:sz w:val="24"/>
              </w:rPr>
            </w:pPr>
            <w:r>
              <w:rPr>
                <w:sz w:val="24"/>
              </w:rPr>
              <w:t>Do not make determinations that an employee has refused a drug or alcohol test. While a service agent may provide advice and information, these are duties the operator cannot delegate to a C/TPA. [§40.355(</w:t>
            </w:r>
            <w:proofErr w:type="spellStart"/>
            <w:r>
              <w:rPr>
                <w:sz w:val="24"/>
              </w:rPr>
              <w:t>i</w:t>
            </w:r>
            <w:proofErr w:type="spellEnd"/>
            <w:r>
              <w:rPr>
                <w:sz w:val="24"/>
              </w:rPr>
              <w:t>)] (see §40.355(j) for exceptions)</w:t>
            </w:r>
          </w:p>
        </w:tc>
      </w:tr>
      <w:tr w:rsidR="00006EB8" w:rsidTr="006E6B4C">
        <w:trPr>
          <w:trHeight w:hRule="exact" w:val="720"/>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815806811"/>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32542185"/>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42"/>
              <w:ind w:left="86" w:right="88"/>
              <w:rPr>
                <w:sz w:val="24"/>
              </w:rPr>
            </w:pPr>
            <w:r>
              <w:rPr>
                <w:sz w:val="24"/>
              </w:rPr>
              <w:t>Do not impose conditions or requirements on the operator, such as the DOT D&amp;A testing of non- covered employees, that DOT regulations do not authorize. [§40.355(m)]</w:t>
            </w:r>
          </w:p>
        </w:tc>
      </w:tr>
      <w:tr w:rsidR="00006EB8" w:rsidTr="006E6B4C">
        <w:trPr>
          <w:trHeight w:hRule="exact" w:val="972"/>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727031741"/>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2091039651"/>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48"/>
              <w:ind w:left="86" w:right="350"/>
              <w:rPr>
                <w:sz w:val="24"/>
              </w:rPr>
            </w:pPr>
            <w:r>
              <w:rPr>
                <w:sz w:val="24"/>
              </w:rPr>
              <w:t>Do not intentionally delay the transmission of drug or alcohol testing-related documents concerning actions the service agent performed because of a payment dispute or other reasons. [§40.355(n)]</w:t>
            </w:r>
          </w:p>
        </w:tc>
      </w:tr>
      <w:tr w:rsidR="00836A07" w:rsidTr="00CC62A9">
        <w:trPr>
          <w:trHeight w:hRule="exact" w:val="504"/>
        </w:trPr>
        <w:sdt>
          <w:sdtPr>
            <w:rPr>
              <w:sz w:val="40"/>
              <w:szCs w:val="36"/>
            </w:rPr>
            <w:id w:val="-1248180574"/>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Default="00836A07" w:rsidP="00836A07">
            <w:pPr>
              <w:pStyle w:val="TableParagraph"/>
              <w:spacing w:before="87"/>
              <w:ind w:left="100"/>
              <w:rPr>
                <w:sz w:val="24"/>
              </w:rPr>
            </w:pPr>
            <w:r>
              <w:rPr>
                <w:sz w:val="24"/>
              </w:rPr>
              <w:t>No Issue Identified</w:t>
            </w:r>
          </w:p>
        </w:tc>
        <w:sdt>
          <w:sdtPr>
            <w:rPr>
              <w:sz w:val="40"/>
              <w:szCs w:val="36"/>
            </w:rPr>
            <w:id w:val="1558504918"/>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Default="00836A07" w:rsidP="00836A07">
            <w:pPr>
              <w:pStyle w:val="TableParagraph"/>
              <w:spacing w:before="87"/>
              <w:ind w:left="100"/>
              <w:rPr>
                <w:sz w:val="24"/>
              </w:rPr>
            </w:pPr>
            <w:r>
              <w:rPr>
                <w:sz w:val="24"/>
              </w:rPr>
              <w:t>Potential Issue Identified</w:t>
            </w:r>
          </w:p>
        </w:tc>
      </w:tr>
      <w:tr w:rsidR="00836A07" w:rsidTr="00ED0203">
        <w:trPr>
          <w:trHeight w:hRule="exact" w:val="1484"/>
        </w:trPr>
        <w:tc>
          <w:tcPr>
            <w:tcW w:w="10105" w:type="dxa"/>
            <w:gridSpan w:val="6"/>
            <w:tcBorders>
              <w:top w:val="single" w:sz="18" w:space="0" w:color="auto"/>
              <w:left w:val="single" w:sz="18" w:space="0" w:color="auto"/>
              <w:bottom w:val="single" w:sz="18" w:space="0" w:color="auto"/>
              <w:right w:val="single" w:sz="18" w:space="0" w:color="auto"/>
            </w:tcBorders>
          </w:tcPr>
          <w:p w:rsidR="00836A07" w:rsidRDefault="00836A07" w:rsidP="00836A07">
            <w:pPr>
              <w:pStyle w:val="TableParagraph"/>
              <w:spacing w:before="16"/>
              <w:ind w:left="92"/>
              <w:rPr>
                <w:sz w:val="24"/>
              </w:rPr>
            </w:pPr>
            <w:r>
              <w:rPr>
                <w:sz w:val="24"/>
              </w:rPr>
              <w:t>Notes:</w:t>
            </w:r>
          </w:p>
        </w:tc>
      </w:tr>
    </w:tbl>
    <w:p w:rsidR="007356F1" w:rsidRDefault="007356F1">
      <w:pPr>
        <w:pStyle w:val="BodyText"/>
        <w:rPr>
          <w:b/>
          <w:sz w:val="24"/>
        </w:rPr>
      </w:pPr>
    </w:p>
    <w:p w:rsidR="00EF7B6F" w:rsidRDefault="00EF7B6F">
      <w:pPr>
        <w:rPr>
          <w:b/>
          <w:sz w:val="24"/>
        </w:rPr>
      </w:pPr>
      <w:r>
        <w:rPr>
          <w:b/>
          <w:sz w:val="24"/>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Tr="00ED0203">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BCD5ED"/>
          </w:tcPr>
          <w:p w:rsidR="00137CAD" w:rsidRDefault="007C461D">
            <w:pPr>
              <w:pStyle w:val="TableParagraph"/>
              <w:spacing w:before="51"/>
              <w:ind w:left="92"/>
              <w:rPr>
                <w:b/>
                <w:sz w:val="26"/>
              </w:rPr>
            </w:pPr>
            <w:bookmarkStart w:id="5" w:name="A-5:_Supervisory_Personnel_Training"/>
            <w:bookmarkEnd w:id="5"/>
            <w:r>
              <w:rPr>
                <w:b/>
                <w:sz w:val="26"/>
              </w:rPr>
              <w:t>A-5: Supervisory Personnel Training</w:t>
            </w:r>
          </w:p>
        </w:tc>
      </w:tr>
      <w:tr w:rsidR="00006EB8" w:rsidTr="006E6B4C">
        <w:trPr>
          <w:trHeight w:hRule="exact" w:val="1304"/>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1775832471"/>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1771073384"/>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90"/>
              <w:ind w:left="86" w:right="435"/>
              <w:rPr>
                <w:sz w:val="24"/>
              </w:rPr>
            </w:pPr>
            <w:r>
              <w:rPr>
                <w:sz w:val="24"/>
              </w:rPr>
              <w:t>Does the operator require a 60-minute period of training on the specific, contemporaneous physical, behavioral, and performance indicators of probable drug use under the EAP for supervisory personnel who will determine whether an employee must be drug tested based on reasonable cause? [§199.113(c)]</w:t>
            </w:r>
          </w:p>
        </w:tc>
      </w:tr>
      <w:tr w:rsidR="00006EB8" w:rsidTr="006E6B4C">
        <w:trPr>
          <w:trHeight w:hRule="exact" w:val="1340"/>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1615589080"/>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1803497272"/>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89"/>
              <w:ind w:left="86" w:right="143"/>
              <w:rPr>
                <w:sz w:val="24"/>
              </w:rPr>
            </w:pPr>
            <w:r>
              <w:rPr>
                <w:sz w:val="24"/>
              </w:rPr>
              <w:t>Does the operator require a 60-minute period of training on the physical, behavioral, speech, and performance indicators of probable alcohol misuse for supervisors designated to determine whether reasonable suspicion exists to require a covered employee to undergo alcohol testing? [§199.241]</w:t>
            </w:r>
          </w:p>
        </w:tc>
      </w:tr>
      <w:tr w:rsidR="00836A07" w:rsidTr="00CC62A9">
        <w:trPr>
          <w:trHeight w:hRule="exact" w:val="504"/>
        </w:trPr>
        <w:sdt>
          <w:sdtPr>
            <w:rPr>
              <w:sz w:val="40"/>
              <w:szCs w:val="36"/>
            </w:rPr>
            <w:id w:val="-716203310"/>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Default="00836A07" w:rsidP="00836A07">
            <w:pPr>
              <w:pStyle w:val="TableParagraph"/>
              <w:spacing w:before="85"/>
              <w:ind w:left="100"/>
              <w:rPr>
                <w:sz w:val="24"/>
              </w:rPr>
            </w:pPr>
            <w:r>
              <w:rPr>
                <w:sz w:val="24"/>
              </w:rPr>
              <w:t>No Issue Identified</w:t>
            </w:r>
          </w:p>
        </w:tc>
        <w:sdt>
          <w:sdtPr>
            <w:rPr>
              <w:sz w:val="40"/>
              <w:szCs w:val="36"/>
            </w:rPr>
            <w:id w:val="1542092040"/>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Default="00836A07" w:rsidP="00836A07">
            <w:pPr>
              <w:pStyle w:val="TableParagraph"/>
              <w:spacing w:before="85"/>
              <w:ind w:left="100"/>
              <w:rPr>
                <w:sz w:val="24"/>
              </w:rPr>
            </w:pPr>
            <w:r>
              <w:rPr>
                <w:sz w:val="24"/>
              </w:rPr>
              <w:t>Potential Issue Identified</w:t>
            </w:r>
          </w:p>
        </w:tc>
      </w:tr>
      <w:tr w:rsidR="00836A07" w:rsidTr="00ED0203">
        <w:trPr>
          <w:trHeight w:hRule="exact" w:val="1484"/>
        </w:trPr>
        <w:tc>
          <w:tcPr>
            <w:tcW w:w="10105" w:type="dxa"/>
            <w:gridSpan w:val="6"/>
            <w:tcBorders>
              <w:top w:val="single" w:sz="18" w:space="0" w:color="auto"/>
              <w:left w:val="single" w:sz="18" w:space="0" w:color="auto"/>
              <w:bottom w:val="single" w:sz="18" w:space="0" w:color="auto"/>
              <w:right w:val="single" w:sz="18" w:space="0" w:color="auto"/>
            </w:tcBorders>
          </w:tcPr>
          <w:p w:rsidR="00836A07" w:rsidRDefault="00836A07" w:rsidP="00836A07">
            <w:pPr>
              <w:pStyle w:val="TableParagraph"/>
              <w:spacing w:before="14"/>
              <w:ind w:left="92"/>
              <w:rPr>
                <w:sz w:val="24"/>
              </w:rPr>
            </w:pPr>
            <w:r>
              <w:rPr>
                <w:sz w:val="24"/>
              </w:rPr>
              <w:t>Notes:</w:t>
            </w:r>
          </w:p>
        </w:tc>
      </w:tr>
    </w:tbl>
    <w:p w:rsidR="00137CAD" w:rsidRDefault="00137CAD">
      <w:pPr>
        <w:pStyle w:val="BodyText"/>
        <w:spacing w:before="10"/>
        <w:rPr>
          <w:b/>
          <w:sz w:val="23"/>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Tr="00ED0203">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BCD5ED"/>
          </w:tcPr>
          <w:p w:rsidR="00137CAD" w:rsidRDefault="007C461D">
            <w:pPr>
              <w:pStyle w:val="TableParagraph"/>
              <w:spacing w:before="51"/>
              <w:ind w:left="92"/>
              <w:rPr>
                <w:b/>
                <w:sz w:val="26"/>
              </w:rPr>
            </w:pPr>
            <w:bookmarkStart w:id="6" w:name="A-6:_Covered_Employees"/>
            <w:bookmarkEnd w:id="6"/>
            <w:r>
              <w:rPr>
                <w:b/>
                <w:sz w:val="26"/>
              </w:rPr>
              <w:t>A-6: Covered Employees</w:t>
            </w:r>
          </w:p>
        </w:tc>
      </w:tr>
      <w:tr w:rsidR="00006EB8" w:rsidTr="006E6B4C">
        <w:trPr>
          <w:trHeight w:hRule="exact" w:val="1008"/>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469284246"/>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652336430"/>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84"/>
              <w:ind w:left="86" w:right="236"/>
              <w:rPr>
                <w:sz w:val="24"/>
              </w:rPr>
            </w:pPr>
            <w:r>
              <w:rPr>
                <w:sz w:val="24"/>
              </w:rPr>
              <w:t xml:space="preserve">Does the operator have a </w:t>
            </w:r>
            <w:r>
              <w:rPr>
                <w:sz w:val="24"/>
                <w:u w:val="single"/>
              </w:rPr>
              <w:t xml:space="preserve">process </w:t>
            </w:r>
            <w:r>
              <w:rPr>
                <w:sz w:val="24"/>
              </w:rPr>
              <w:t>to ensure the operator properly identifies the covered employees who are required to be DOT tested for the presence of prohibited drugs and alcohol? [§199.3]</w:t>
            </w:r>
          </w:p>
        </w:tc>
      </w:tr>
      <w:tr w:rsidR="00006EB8" w:rsidTr="006E6B4C">
        <w:trPr>
          <w:trHeight w:hRule="exact" w:val="1044"/>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1882508002"/>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1576425729"/>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84"/>
              <w:ind w:left="86" w:right="696"/>
              <w:rPr>
                <w:sz w:val="24"/>
              </w:rPr>
            </w:pPr>
            <w:r>
              <w:rPr>
                <w:sz w:val="24"/>
              </w:rPr>
              <w:t xml:space="preserve">Verify the operator does </w:t>
            </w:r>
            <w:r>
              <w:rPr>
                <w:sz w:val="24"/>
                <w:u w:val="single"/>
              </w:rPr>
              <w:t xml:space="preserve">not </w:t>
            </w:r>
            <w:r>
              <w:rPr>
                <w:sz w:val="24"/>
              </w:rPr>
              <w:t>conduct DOT tests for the presence of prohibited drugs and/or alcohol on any individual who is not a covered employee.</w:t>
            </w:r>
          </w:p>
          <w:p w:rsidR="00006EB8" w:rsidRDefault="00006EB8" w:rsidP="00006EB8">
            <w:pPr>
              <w:pStyle w:val="TableParagraph"/>
              <w:ind w:left="86"/>
              <w:rPr>
                <w:sz w:val="24"/>
              </w:rPr>
            </w:pPr>
            <w:r>
              <w:rPr>
                <w:sz w:val="24"/>
              </w:rPr>
              <w:t>[§199.1, §199.3 and §40.347(b)(2)]</w:t>
            </w:r>
          </w:p>
        </w:tc>
      </w:tr>
      <w:tr w:rsidR="00836A07" w:rsidTr="00CC62A9">
        <w:trPr>
          <w:trHeight w:hRule="exact" w:val="504"/>
        </w:trPr>
        <w:sdt>
          <w:sdtPr>
            <w:rPr>
              <w:sz w:val="40"/>
              <w:szCs w:val="36"/>
            </w:rPr>
            <w:id w:val="2068217695"/>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Default="00836A07" w:rsidP="00836A07">
            <w:pPr>
              <w:pStyle w:val="TableParagraph"/>
              <w:spacing w:before="87"/>
              <w:ind w:left="100"/>
              <w:rPr>
                <w:sz w:val="24"/>
              </w:rPr>
            </w:pPr>
            <w:r>
              <w:rPr>
                <w:sz w:val="24"/>
              </w:rPr>
              <w:t>No Issue Identified</w:t>
            </w:r>
          </w:p>
        </w:tc>
        <w:sdt>
          <w:sdtPr>
            <w:rPr>
              <w:sz w:val="40"/>
              <w:szCs w:val="36"/>
            </w:rPr>
            <w:id w:val="-1805851773"/>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Default="00836A07" w:rsidP="00836A07">
            <w:pPr>
              <w:pStyle w:val="TableParagraph"/>
              <w:spacing w:before="87"/>
              <w:ind w:left="100"/>
              <w:rPr>
                <w:sz w:val="24"/>
              </w:rPr>
            </w:pPr>
            <w:r>
              <w:rPr>
                <w:sz w:val="24"/>
              </w:rPr>
              <w:t>Potential Issue Identified</w:t>
            </w:r>
          </w:p>
        </w:tc>
      </w:tr>
      <w:tr w:rsidR="00836A07" w:rsidTr="00C7684C">
        <w:trPr>
          <w:trHeight w:hRule="exact" w:val="1572"/>
        </w:trPr>
        <w:tc>
          <w:tcPr>
            <w:tcW w:w="10105" w:type="dxa"/>
            <w:gridSpan w:val="6"/>
            <w:tcBorders>
              <w:top w:val="single" w:sz="18" w:space="0" w:color="auto"/>
              <w:left w:val="single" w:sz="18" w:space="0" w:color="auto"/>
              <w:bottom w:val="single" w:sz="18" w:space="0" w:color="auto"/>
              <w:right w:val="single" w:sz="18" w:space="0" w:color="auto"/>
            </w:tcBorders>
          </w:tcPr>
          <w:p w:rsidR="00836A07" w:rsidRDefault="00836A07" w:rsidP="00836A07">
            <w:pPr>
              <w:pStyle w:val="TableParagraph"/>
              <w:spacing w:before="16"/>
              <w:ind w:left="92"/>
              <w:rPr>
                <w:sz w:val="24"/>
              </w:rPr>
            </w:pPr>
            <w:r>
              <w:rPr>
                <w:sz w:val="24"/>
              </w:rPr>
              <w:t>Notes:</w:t>
            </w:r>
          </w:p>
        </w:tc>
      </w:tr>
    </w:tbl>
    <w:p w:rsidR="00EF7B6F" w:rsidRDefault="00EF7B6F">
      <w:pPr>
        <w:pStyle w:val="BodyText"/>
        <w:rPr>
          <w:b/>
          <w:sz w:val="24"/>
        </w:rPr>
      </w:pPr>
    </w:p>
    <w:p w:rsidR="00EF7B6F" w:rsidRDefault="00EF7B6F">
      <w:pPr>
        <w:rPr>
          <w:b/>
          <w:sz w:val="24"/>
        </w:rPr>
      </w:pPr>
      <w:r>
        <w:rPr>
          <w:b/>
          <w:sz w:val="24"/>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Tr="00C7684C">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BCD5ED"/>
          </w:tcPr>
          <w:p w:rsidR="00137CAD" w:rsidRDefault="007C461D">
            <w:pPr>
              <w:pStyle w:val="TableParagraph"/>
              <w:spacing w:before="51"/>
              <w:ind w:left="92"/>
              <w:rPr>
                <w:b/>
                <w:sz w:val="26"/>
              </w:rPr>
            </w:pPr>
            <w:bookmarkStart w:id="7" w:name="A-7:_Employee_DOT_D&amp;A_Testing_Record_Che"/>
            <w:bookmarkEnd w:id="7"/>
            <w:r>
              <w:rPr>
                <w:b/>
                <w:sz w:val="26"/>
              </w:rPr>
              <w:t>A-7: Employee DOT D&amp;A Testing Record Checks</w:t>
            </w:r>
          </w:p>
        </w:tc>
      </w:tr>
      <w:tr w:rsidR="00137CAD" w:rsidTr="00C7684C">
        <w:trPr>
          <w:trHeight w:hRule="exact" w:val="720"/>
        </w:trPr>
        <w:tc>
          <w:tcPr>
            <w:tcW w:w="10105" w:type="dxa"/>
            <w:gridSpan w:val="6"/>
            <w:tcBorders>
              <w:top w:val="single" w:sz="18" w:space="0" w:color="auto"/>
              <w:left w:val="single" w:sz="18" w:space="0" w:color="auto"/>
              <w:bottom w:val="single" w:sz="18" w:space="0" w:color="auto"/>
              <w:right w:val="single" w:sz="18" w:space="0" w:color="auto"/>
            </w:tcBorders>
            <w:shd w:val="clear" w:color="auto" w:fill="F9E187"/>
          </w:tcPr>
          <w:p w:rsidR="00137CAD" w:rsidRDefault="007C461D">
            <w:pPr>
              <w:pStyle w:val="TableParagraph"/>
              <w:spacing w:before="42"/>
              <w:ind w:left="92" w:right="954"/>
              <w:rPr>
                <w:sz w:val="24"/>
              </w:rPr>
            </w:pPr>
            <w:r>
              <w:rPr>
                <w:sz w:val="24"/>
              </w:rPr>
              <w:t>For an employee seeking to perform covered functions for the first time (i.e., a new hire or an employee transferring into a safety-sensitive position)</w:t>
            </w:r>
          </w:p>
        </w:tc>
      </w:tr>
      <w:tr w:rsidR="00006EB8" w:rsidTr="001A0727">
        <w:trPr>
          <w:trHeight w:hRule="exact" w:val="1332"/>
        </w:trPr>
        <w:tc>
          <w:tcPr>
            <w:tcW w:w="432" w:type="dxa"/>
            <w:tcBorders>
              <w:top w:val="single" w:sz="18" w:space="0" w:color="auto"/>
              <w:left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1141225921"/>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2078389614"/>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6" w:space="0" w:color="000000"/>
              <w:right w:val="single" w:sz="18" w:space="0" w:color="auto"/>
            </w:tcBorders>
          </w:tcPr>
          <w:p w:rsidR="00006EB8" w:rsidRDefault="00006EB8" w:rsidP="00006EB8">
            <w:pPr>
              <w:pStyle w:val="TableParagraph"/>
              <w:spacing w:before="24"/>
              <w:ind w:left="86" w:right="222"/>
              <w:rPr>
                <w:sz w:val="24"/>
              </w:rPr>
            </w:pPr>
            <w:r>
              <w:rPr>
                <w:sz w:val="24"/>
              </w:rPr>
              <w:t>Does the operator obtain the employee's written consent prior to requesting DOT D&amp;A testing information from prior DOT regulated employers?  [§40.25(a), §40.27, §40.321(b), §40.351(d)]</w:t>
            </w:r>
          </w:p>
          <w:p w:rsidR="00006EB8" w:rsidRDefault="00006EB8" w:rsidP="00006EB8">
            <w:pPr>
              <w:pStyle w:val="TableParagraph"/>
              <w:spacing w:before="119"/>
              <w:ind w:left="86"/>
              <w:rPr>
                <w:sz w:val="24"/>
              </w:rPr>
            </w:pPr>
            <w:r>
              <w:rPr>
                <w:sz w:val="24"/>
              </w:rPr>
              <w:t>Note: a wet ink signature and separate request is required for each prior employer.</w:t>
            </w:r>
          </w:p>
        </w:tc>
      </w:tr>
      <w:tr w:rsidR="00006EB8" w:rsidTr="006E6B4C">
        <w:trPr>
          <w:trHeight w:hRule="exact" w:val="1008"/>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1718038964"/>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1765298655"/>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84"/>
              <w:ind w:left="86" w:right="407"/>
              <w:jc w:val="both"/>
              <w:rPr>
                <w:sz w:val="24"/>
              </w:rPr>
            </w:pPr>
            <w:r>
              <w:rPr>
                <w:sz w:val="24"/>
              </w:rPr>
              <w:t>Does the operator request DOT D&amp;A testing information from each DOT regulated employer who has employed the employee during any period during the two years before the date of the employee's application or transfer? [§40.25(b)]</w:t>
            </w:r>
          </w:p>
        </w:tc>
      </w:tr>
      <w:tr w:rsidR="00006EB8" w:rsidTr="006E6B4C">
        <w:trPr>
          <w:trHeight w:hRule="exact" w:val="1304"/>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613594084"/>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883909710"/>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90"/>
              <w:ind w:left="86" w:right="190"/>
              <w:rPr>
                <w:sz w:val="24"/>
              </w:rPr>
            </w:pPr>
            <w:r>
              <w:rPr>
                <w:sz w:val="24"/>
              </w:rPr>
              <w:t>Verify the operator does not permit an employee to perform a covered function after 30 days from the date on which the employee first performed a covered function, unless the operator has obtained, or made and documented, a good faith effort to obtain the DOT D&amp;A testing information from prior DOT regulated employers. [§40.25(d)]</w:t>
            </w:r>
          </w:p>
        </w:tc>
      </w:tr>
      <w:tr w:rsidR="00006EB8" w:rsidTr="006E6B4C">
        <w:trPr>
          <w:trHeight w:hRule="exact" w:val="1340"/>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1164977410"/>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97611392"/>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89"/>
              <w:ind w:left="86" w:right="168"/>
              <w:rPr>
                <w:sz w:val="24"/>
              </w:rPr>
            </w:pPr>
            <w:r>
              <w:rPr>
                <w:sz w:val="24"/>
              </w:rPr>
              <w:t>Verify the operator does not permit an employee who has violated any DOT agency D&amp;A regulation to perform a covered function unless the operator also obtains information that the employee subsequently complied with the return-to-duty requirements in Part 40, Subpart O and PHMSA’s drug and alcohol regulations. [§40.25(e)]</w:t>
            </w:r>
          </w:p>
        </w:tc>
      </w:tr>
      <w:tr w:rsidR="00836A07" w:rsidTr="00CC62A9">
        <w:trPr>
          <w:trHeight w:hRule="exact" w:val="504"/>
        </w:trPr>
        <w:sdt>
          <w:sdtPr>
            <w:rPr>
              <w:sz w:val="40"/>
              <w:szCs w:val="36"/>
            </w:rPr>
            <w:id w:val="-1662393043"/>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Default="00836A07" w:rsidP="00836A07">
            <w:pPr>
              <w:pStyle w:val="TableParagraph"/>
              <w:spacing w:before="85"/>
              <w:ind w:left="100"/>
              <w:rPr>
                <w:sz w:val="24"/>
              </w:rPr>
            </w:pPr>
            <w:r>
              <w:rPr>
                <w:sz w:val="24"/>
              </w:rPr>
              <w:t>No Issue Identified</w:t>
            </w:r>
          </w:p>
        </w:tc>
        <w:sdt>
          <w:sdtPr>
            <w:rPr>
              <w:sz w:val="40"/>
              <w:szCs w:val="36"/>
            </w:rPr>
            <w:id w:val="-910005064"/>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Default="00836A07" w:rsidP="00836A07">
            <w:pPr>
              <w:pStyle w:val="TableParagraph"/>
              <w:spacing w:before="85"/>
              <w:ind w:left="100"/>
              <w:rPr>
                <w:sz w:val="24"/>
              </w:rPr>
            </w:pPr>
            <w:r>
              <w:rPr>
                <w:sz w:val="24"/>
              </w:rPr>
              <w:t>Potential Issue Identified</w:t>
            </w:r>
          </w:p>
        </w:tc>
      </w:tr>
      <w:tr w:rsidR="00836A07" w:rsidTr="00ED0203">
        <w:trPr>
          <w:trHeight w:hRule="exact" w:val="1484"/>
        </w:trPr>
        <w:tc>
          <w:tcPr>
            <w:tcW w:w="10105" w:type="dxa"/>
            <w:gridSpan w:val="6"/>
            <w:tcBorders>
              <w:top w:val="single" w:sz="18" w:space="0" w:color="auto"/>
              <w:left w:val="single" w:sz="18" w:space="0" w:color="auto"/>
              <w:bottom w:val="single" w:sz="18" w:space="0" w:color="auto"/>
              <w:right w:val="single" w:sz="18" w:space="0" w:color="auto"/>
            </w:tcBorders>
          </w:tcPr>
          <w:p w:rsidR="00836A07" w:rsidRDefault="00836A07" w:rsidP="00836A07">
            <w:pPr>
              <w:pStyle w:val="TableParagraph"/>
              <w:spacing w:before="14"/>
              <w:ind w:left="92"/>
              <w:rPr>
                <w:sz w:val="24"/>
              </w:rPr>
            </w:pPr>
            <w:r>
              <w:rPr>
                <w:sz w:val="24"/>
              </w:rPr>
              <w:t>Notes:</w:t>
            </w:r>
          </w:p>
        </w:tc>
      </w:tr>
    </w:tbl>
    <w:p w:rsidR="00137CAD" w:rsidRDefault="00137CAD">
      <w:pPr>
        <w:pStyle w:val="BodyText"/>
        <w:spacing w:before="10"/>
        <w:rPr>
          <w:b/>
          <w:sz w:val="23"/>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Tr="00ED0203">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BCD5ED"/>
          </w:tcPr>
          <w:p w:rsidR="00137CAD" w:rsidRDefault="007C461D">
            <w:pPr>
              <w:pStyle w:val="TableParagraph"/>
              <w:spacing w:before="51"/>
              <w:ind w:left="92"/>
              <w:rPr>
                <w:b/>
                <w:sz w:val="26"/>
              </w:rPr>
            </w:pPr>
            <w:bookmarkStart w:id="8" w:name="A-8:_DOT_vs._Non-DOT_Tests_"/>
            <w:bookmarkEnd w:id="8"/>
            <w:r>
              <w:rPr>
                <w:b/>
                <w:sz w:val="26"/>
              </w:rPr>
              <w:t>A-8: DOT vs. Non-DOT Tests</w:t>
            </w:r>
          </w:p>
        </w:tc>
      </w:tr>
      <w:tr w:rsidR="00137CAD" w:rsidTr="00A10A48">
        <w:trPr>
          <w:trHeight w:hRule="exact" w:val="432"/>
        </w:trPr>
        <w:tc>
          <w:tcPr>
            <w:tcW w:w="10105" w:type="dxa"/>
            <w:gridSpan w:val="6"/>
            <w:tcBorders>
              <w:top w:val="single" w:sz="18" w:space="0" w:color="auto"/>
              <w:left w:val="single" w:sz="18" w:space="0" w:color="auto"/>
              <w:bottom w:val="single" w:sz="18" w:space="0" w:color="auto"/>
              <w:right w:val="single" w:sz="18" w:space="0" w:color="auto"/>
            </w:tcBorders>
            <w:shd w:val="clear" w:color="auto" w:fill="F9E187"/>
          </w:tcPr>
          <w:p w:rsidR="00137CAD" w:rsidRDefault="007C461D">
            <w:pPr>
              <w:pStyle w:val="TableParagraph"/>
              <w:spacing w:before="36"/>
              <w:ind w:left="77"/>
              <w:rPr>
                <w:sz w:val="24"/>
              </w:rPr>
            </w:pPr>
            <w:r>
              <w:rPr>
                <w:sz w:val="24"/>
              </w:rPr>
              <w:t>If a pipeline operator has a non-DOT drug and alcohol testing program</w:t>
            </w:r>
          </w:p>
        </w:tc>
      </w:tr>
      <w:tr w:rsidR="00006EB8"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1193578894"/>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1359538956"/>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42"/>
              <w:ind w:left="86" w:right="123"/>
              <w:rPr>
                <w:sz w:val="24"/>
              </w:rPr>
            </w:pPr>
            <w:r>
              <w:rPr>
                <w:sz w:val="24"/>
              </w:rPr>
              <w:t xml:space="preserve">Does the operator have a </w:t>
            </w:r>
            <w:r>
              <w:rPr>
                <w:sz w:val="24"/>
                <w:u w:val="single"/>
              </w:rPr>
              <w:t xml:space="preserve">process </w:t>
            </w:r>
            <w:r>
              <w:rPr>
                <w:sz w:val="24"/>
              </w:rPr>
              <w:t>to ensure that all DOT D&amp;A tests are completely separate from all non-DOT D&amp;A tests in all respects? [§40.13]</w:t>
            </w:r>
          </w:p>
        </w:tc>
      </w:tr>
      <w:tr w:rsidR="00006EB8"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1192729709"/>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1680618682"/>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42"/>
              <w:ind w:left="86" w:right="515"/>
              <w:rPr>
                <w:sz w:val="24"/>
              </w:rPr>
            </w:pPr>
            <w:r>
              <w:rPr>
                <w:sz w:val="24"/>
              </w:rPr>
              <w:t xml:space="preserve">Does the operator have a </w:t>
            </w:r>
            <w:r>
              <w:rPr>
                <w:sz w:val="24"/>
                <w:u w:val="single"/>
              </w:rPr>
              <w:t xml:space="preserve">process </w:t>
            </w:r>
            <w:r>
              <w:rPr>
                <w:sz w:val="24"/>
              </w:rPr>
              <w:t>to ensure that all DOT D&amp;A tests take priority and must be conducted and completed before a non-DOT test is begun? [§40.13(b)]</w:t>
            </w:r>
          </w:p>
        </w:tc>
      </w:tr>
      <w:tr w:rsidR="00836A07" w:rsidTr="00CC62A9">
        <w:trPr>
          <w:trHeight w:hRule="exact" w:val="504"/>
        </w:trPr>
        <w:sdt>
          <w:sdtPr>
            <w:rPr>
              <w:sz w:val="40"/>
              <w:szCs w:val="36"/>
            </w:rPr>
            <w:id w:val="1088893446"/>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Default="00836A07" w:rsidP="00836A07">
            <w:pPr>
              <w:pStyle w:val="TableParagraph"/>
              <w:spacing w:before="87"/>
              <w:ind w:left="100"/>
              <w:rPr>
                <w:sz w:val="24"/>
              </w:rPr>
            </w:pPr>
            <w:r>
              <w:rPr>
                <w:sz w:val="24"/>
              </w:rPr>
              <w:t>No Issue Identified</w:t>
            </w:r>
          </w:p>
        </w:tc>
        <w:sdt>
          <w:sdtPr>
            <w:rPr>
              <w:sz w:val="40"/>
              <w:szCs w:val="36"/>
            </w:rPr>
            <w:id w:val="452067537"/>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Default="00836A07" w:rsidP="00836A07">
            <w:pPr>
              <w:pStyle w:val="TableParagraph"/>
              <w:spacing w:before="87"/>
              <w:ind w:left="100"/>
              <w:rPr>
                <w:sz w:val="24"/>
              </w:rPr>
            </w:pPr>
            <w:r>
              <w:rPr>
                <w:sz w:val="24"/>
              </w:rPr>
              <w:t>Potential Issue Identified</w:t>
            </w:r>
          </w:p>
        </w:tc>
      </w:tr>
      <w:tr w:rsidR="00836A07" w:rsidTr="001A0727">
        <w:trPr>
          <w:trHeight w:hRule="exact" w:val="1665"/>
        </w:trPr>
        <w:tc>
          <w:tcPr>
            <w:tcW w:w="10105" w:type="dxa"/>
            <w:gridSpan w:val="6"/>
            <w:tcBorders>
              <w:top w:val="single" w:sz="18" w:space="0" w:color="auto"/>
              <w:left w:val="single" w:sz="18" w:space="0" w:color="auto"/>
              <w:bottom w:val="single" w:sz="18" w:space="0" w:color="auto"/>
              <w:right w:val="single" w:sz="18" w:space="0" w:color="auto"/>
            </w:tcBorders>
          </w:tcPr>
          <w:p w:rsidR="00836A07" w:rsidRDefault="00836A07" w:rsidP="00836A07">
            <w:pPr>
              <w:pStyle w:val="TableParagraph"/>
              <w:spacing w:before="16"/>
              <w:ind w:left="92"/>
              <w:rPr>
                <w:sz w:val="24"/>
              </w:rPr>
            </w:pPr>
            <w:r>
              <w:rPr>
                <w:sz w:val="24"/>
              </w:rPr>
              <w:t>Notes:</w:t>
            </w:r>
          </w:p>
          <w:p w:rsidR="00C7684C" w:rsidRDefault="00C7684C" w:rsidP="00836A07">
            <w:pPr>
              <w:pStyle w:val="TableParagraph"/>
              <w:spacing w:before="16"/>
              <w:ind w:left="92"/>
              <w:rPr>
                <w:sz w:val="24"/>
              </w:rPr>
            </w:pPr>
          </w:p>
        </w:tc>
      </w:tr>
      <w:tr w:rsidR="00137CAD" w:rsidTr="00ED0203">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BCD5ED"/>
          </w:tcPr>
          <w:p w:rsidR="00137CAD" w:rsidRDefault="007C461D">
            <w:pPr>
              <w:pStyle w:val="TableParagraph"/>
              <w:spacing w:before="51"/>
              <w:ind w:left="92"/>
              <w:rPr>
                <w:b/>
                <w:sz w:val="26"/>
              </w:rPr>
            </w:pPr>
            <w:bookmarkStart w:id="9" w:name="A-9:_Contractor_Anti-Drug_and_Alcohol_Mi"/>
            <w:bookmarkEnd w:id="9"/>
            <w:r>
              <w:rPr>
                <w:b/>
                <w:sz w:val="26"/>
              </w:rPr>
              <w:t>A-9: Contractor Anti-Drug and Alcohol Misuse Prevention Programs</w:t>
            </w:r>
          </w:p>
        </w:tc>
      </w:tr>
      <w:tr w:rsidR="00137CAD" w:rsidTr="00A10A48">
        <w:trPr>
          <w:trHeight w:hRule="exact" w:val="720"/>
        </w:trPr>
        <w:tc>
          <w:tcPr>
            <w:tcW w:w="10105" w:type="dxa"/>
            <w:gridSpan w:val="6"/>
            <w:tcBorders>
              <w:top w:val="single" w:sz="18" w:space="0" w:color="auto"/>
              <w:left w:val="single" w:sz="18" w:space="0" w:color="auto"/>
              <w:bottom w:val="single" w:sz="18" w:space="0" w:color="auto"/>
              <w:right w:val="single" w:sz="18" w:space="0" w:color="auto"/>
            </w:tcBorders>
            <w:shd w:val="clear" w:color="auto" w:fill="F9E187"/>
          </w:tcPr>
          <w:p w:rsidR="00137CAD" w:rsidRDefault="007C461D">
            <w:pPr>
              <w:pStyle w:val="TableParagraph"/>
              <w:spacing w:before="42"/>
              <w:ind w:left="92" w:right="388"/>
              <w:rPr>
                <w:sz w:val="24"/>
              </w:rPr>
            </w:pPr>
            <w:r>
              <w:rPr>
                <w:sz w:val="24"/>
              </w:rPr>
              <w:t>If a pipeline operator allows contractors who perform covered functions on the operator’s regulated pipeline or LNG facility to conduct their own D&amp;A Programs</w:t>
            </w:r>
          </w:p>
        </w:tc>
      </w:tr>
      <w:tr w:rsidR="00006EB8"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830873964"/>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2125687193"/>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42"/>
              <w:ind w:left="86" w:right="462"/>
              <w:rPr>
                <w:sz w:val="24"/>
              </w:rPr>
            </w:pPr>
            <w:r>
              <w:rPr>
                <w:sz w:val="24"/>
              </w:rPr>
              <w:t xml:space="preserve">Does the operator have a </w:t>
            </w:r>
            <w:r>
              <w:rPr>
                <w:sz w:val="24"/>
                <w:u w:val="single"/>
              </w:rPr>
              <w:t xml:space="preserve">process </w:t>
            </w:r>
            <w:r>
              <w:rPr>
                <w:sz w:val="24"/>
              </w:rPr>
              <w:t>to oversee contractors to ensure they comply with Parts 199 and 40? [§199.115 &amp; §199.245]</w:t>
            </w:r>
          </w:p>
        </w:tc>
      </w:tr>
      <w:tr w:rsidR="00006EB8"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932629010"/>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2069302818"/>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48"/>
              <w:ind w:left="86" w:right="1011"/>
              <w:jc w:val="both"/>
              <w:rPr>
                <w:sz w:val="24"/>
              </w:rPr>
            </w:pPr>
            <w:r>
              <w:rPr>
                <w:sz w:val="24"/>
              </w:rPr>
              <w:t>Do the contractors allow access to property and records by the operator, PHMSA, and a representative of a state agency (if applicable) to allow for the monitoring the operator's compliance with Part 199? [§199.115(b)].</w:t>
            </w:r>
          </w:p>
        </w:tc>
      </w:tr>
      <w:tr w:rsidR="00836A07" w:rsidTr="00CC62A9">
        <w:trPr>
          <w:trHeight w:hRule="exact" w:val="504"/>
        </w:trPr>
        <w:sdt>
          <w:sdtPr>
            <w:rPr>
              <w:sz w:val="40"/>
              <w:szCs w:val="36"/>
            </w:rPr>
            <w:id w:val="-227691170"/>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Default="00836A07" w:rsidP="00836A07">
            <w:pPr>
              <w:pStyle w:val="TableParagraph"/>
              <w:spacing w:before="72"/>
              <w:ind w:left="100"/>
              <w:rPr>
                <w:sz w:val="24"/>
              </w:rPr>
            </w:pPr>
            <w:r>
              <w:rPr>
                <w:sz w:val="24"/>
              </w:rPr>
              <w:t>No Issue Identified</w:t>
            </w:r>
          </w:p>
        </w:tc>
        <w:sdt>
          <w:sdtPr>
            <w:rPr>
              <w:sz w:val="40"/>
              <w:szCs w:val="36"/>
            </w:rPr>
            <w:id w:val="1247384230"/>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Default="00836A07" w:rsidP="00836A07">
            <w:pPr>
              <w:pStyle w:val="TableParagraph"/>
              <w:spacing w:before="72"/>
              <w:ind w:left="100"/>
              <w:rPr>
                <w:sz w:val="24"/>
              </w:rPr>
            </w:pPr>
            <w:r>
              <w:rPr>
                <w:sz w:val="24"/>
              </w:rPr>
              <w:t>Potential Issue Identified</w:t>
            </w:r>
          </w:p>
        </w:tc>
      </w:tr>
      <w:tr w:rsidR="00836A07" w:rsidTr="00ED0203">
        <w:trPr>
          <w:trHeight w:hRule="exact" w:val="1548"/>
        </w:trPr>
        <w:tc>
          <w:tcPr>
            <w:tcW w:w="10105" w:type="dxa"/>
            <w:gridSpan w:val="6"/>
            <w:tcBorders>
              <w:top w:val="single" w:sz="18" w:space="0" w:color="auto"/>
              <w:left w:val="single" w:sz="18" w:space="0" w:color="auto"/>
              <w:bottom w:val="single" w:sz="18" w:space="0" w:color="auto"/>
              <w:right w:val="single" w:sz="18" w:space="0" w:color="auto"/>
            </w:tcBorders>
          </w:tcPr>
          <w:p w:rsidR="00836A07" w:rsidRDefault="00836A07" w:rsidP="00836A07">
            <w:pPr>
              <w:pStyle w:val="TableParagraph"/>
              <w:spacing w:before="16"/>
              <w:ind w:left="92"/>
              <w:rPr>
                <w:sz w:val="24"/>
              </w:rPr>
            </w:pPr>
            <w:r>
              <w:rPr>
                <w:sz w:val="24"/>
              </w:rPr>
              <w:t>Notes:</w:t>
            </w:r>
          </w:p>
        </w:tc>
      </w:tr>
    </w:tbl>
    <w:p w:rsidR="007356F1" w:rsidRDefault="007356F1">
      <w:pPr>
        <w:pStyle w:val="Heading1"/>
        <w:rPr>
          <w:color w:val="00375F"/>
          <w:u w:val="thick" w:color="00375F"/>
        </w:rPr>
      </w:pPr>
      <w:bookmarkStart w:id="10" w:name="Protocol_Area_B_–_Anti-Drug_Program"/>
      <w:bookmarkEnd w:id="10"/>
    </w:p>
    <w:p w:rsidR="00137CAD" w:rsidRDefault="007C461D">
      <w:pPr>
        <w:pStyle w:val="Heading1"/>
        <w:rPr>
          <w:u w:val="none"/>
        </w:rPr>
      </w:pPr>
      <w:r>
        <w:rPr>
          <w:color w:val="00375F"/>
          <w:u w:val="thick" w:color="00375F"/>
        </w:rPr>
        <w:t>Protocol Area B – Anti-Drug Program</w:t>
      </w:r>
    </w:p>
    <w:p w:rsidR="00137CAD" w:rsidRDefault="00137CAD">
      <w:pPr>
        <w:pStyle w:val="BodyText"/>
        <w:spacing w:before="9"/>
        <w:rPr>
          <w:b/>
          <w:sz w:val="20"/>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Tr="00C7684C">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137CAD" w:rsidRDefault="007C461D">
            <w:pPr>
              <w:pStyle w:val="TableParagraph"/>
              <w:spacing w:before="51"/>
              <w:ind w:left="92"/>
              <w:rPr>
                <w:b/>
                <w:sz w:val="26"/>
              </w:rPr>
            </w:pPr>
            <w:bookmarkStart w:id="11" w:name="B-1:__Written_Anti-Drug_Plan"/>
            <w:bookmarkEnd w:id="11"/>
            <w:r>
              <w:rPr>
                <w:b/>
                <w:sz w:val="26"/>
              </w:rPr>
              <w:t>B-1:  Written Anti-Drug Plan</w:t>
            </w:r>
          </w:p>
        </w:tc>
      </w:tr>
      <w:tr w:rsidR="00006EB8" w:rsidTr="00C7684C">
        <w:trPr>
          <w:trHeight w:hRule="exact" w:val="720"/>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1794043595"/>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2021890491"/>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42"/>
              <w:ind w:left="86" w:right="1288"/>
              <w:rPr>
                <w:sz w:val="24"/>
              </w:rPr>
            </w:pPr>
            <w:r>
              <w:rPr>
                <w:sz w:val="24"/>
              </w:rPr>
              <w:t>Does the operator maintain and follow a written Anti-Drug Plan that conforms to the requirements of Part 199 and Part 40?</w:t>
            </w:r>
            <w:r>
              <w:rPr>
                <w:spacing w:val="50"/>
                <w:sz w:val="24"/>
              </w:rPr>
              <w:t xml:space="preserve"> </w:t>
            </w:r>
            <w:r>
              <w:rPr>
                <w:sz w:val="24"/>
              </w:rPr>
              <w:t>[§199.101(a)]</w:t>
            </w:r>
          </w:p>
        </w:tc>
      </w:tr>
      <w:tr w:rsidR="00137CAD" w:rsidTr="00C7684C">
        <w:trPr>
          <w:trHeight w:hRule="exact" w:val="432"/>
        </w:trPr>
        <w:tc>
          <w:tcPr>
            <w:tcW w:w="10105" w:type="dxa"/>
            <w:gridSpan w:val="6"/>
            <w:tcBorders>
              <w:top w:val="single" w:sz="12" w:space="0" w:color="auto"/>
              <w:left w:val="single" w:sz="18" w:space="0" w:color="auto"/>
              <w:bottom w:val="single" w:sz="18" w:space="0" w:color="auto"/>
              <w:right w:val="single" w:sz="18" w:space="0" w:color="auto"/>
            </w:tcBorders>
            <w:shd w:val="clear" w:color="auto" w:fill="F9E187"/>
          </w:tcPr>
          <w:p w:rsidR="00137CAD" w:rsidRDefault="007C461D">
            <w:pPr>
              <w:pStyle w:val="TableParagraph"/>
              <w:spacing w:before="72"/>
              <w:ind w:left="77"/>
              <w:rPr>
                <w:sz w:val="24"/>
              </w:rPr>
            </w:pPr>
            <w:r>
              <w:rPr>
                <w:sz w:val="24"/>
              </w:rPr>
              <w:t>Ensure the Anti-Drug Plan contains, at a minimum, the following:</w:t>
            </w:r>
          </w:p>
        </w:tc>
      </w:tr>
      <w:tr w:rsidR="00006EB8" w:rsidTr="00C768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600567679"/>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2102516669"/>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78"/>
              <w:ind w:left="86" w:right="602"/>
              <w:rPr>
                <w:sz w:val="24"/>
              </w:rPr>
            </w:pPr>
            <w:r>
              <w:rPr>
                <w:sz w:val="24"/>
              </w:rPr>
              <w:t>Methods and procedures for compliance with all the requirements of Part 199, including the Employee Assistance Program (EAP) [§199.101(a)(1)]</w:t>
            </w:r>
          </w:p>
        </w:tc>
      </w:tr>
      <w:tr w:rsidR="00006EB8"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1248732047"/>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932793282"/>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42"/>
              <w:ind w:left="86" w:right="297"/>
              <w:rPr>
                <w:sz w:val="24"/>
              </w:rPr>
            </w:pPr>
            <w:r>
              <w:rPr>
                <w:sz w:val="24"/>
              </w:rPr>
              <w:t>The name and address of each laboratory that analyzes the specimens collected for drug testing [§199.101(a)(2)]</w:t>
            </w:r>
          </w:p>
        </w:tc>
      </w:tr>
      <w:tr w:rsidR="00006EB8"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1841848579"/>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1039266836"/>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78"/>
              <w:ind w:left="86" w:right="309"/>
              <w:rPr>
                <w:sz w:val="24"/>
              </w:rPr>
            </w:pPr>
            <w:r>
              <w:rPr>
                <w:sz w:val="24"/>
              </w:rPr>
              <w:t>The name and address of the operator’s Medical Review Officer (MRO), and Substance Abuse Professional (SAP) [§199.101(a)(3)]</w:t>
            </w:r>
          </w:p>
        </w:tc>
      </w:tr>
      <w:tr w:rsidR="00006EB8"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49149613"/>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320737180"/>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144"/>
              <w:ind w:left="86"/>
              <w:rPr>
                <w:sz w:val="24"/>
              </w:rPr>
            </w:pPr>
            <w:r>
              <w:rPr>
                <w:sz w:val="24"/>
              </w:rPr>
              <w:t>Procedures for notifying employees of the coverage and provisions of the plan [§199.101(a)(4)]</w:t>
            </w:r>
          </w:p>
        </w:tc>
      </w:tr>
      <w:tr w:rsidR="00836A07" w:rsidTr="00CC62A9">
        <w:trPr>
          <w:trHeight w:hRule="exact" w:val="504"/>
        </w:trPr>
        <w:sdt>
          <w:sdtPr>
            <w:rPr>
              <w:sz w:val="40"/>
              <w:szCs w:val="36"/>
            </w:rPr>
            <w:id w:val="78725803"/>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Default="00836A07" w:rsidP="00836A07">
            <w:pPr>
              <w:pStyle w:val="TableParagraph"/>
              <w:spacing w:before="87"/>
              <w:ind w:left="100"/>
              <w:rPr>
                <w:sz w:val="24"/>
              </w:rPr>
            </w:pPr>
            <w:r>
              <w:rPr>
                <w:sz w:val="24"/>
              </w:rPr>
              <w:t>No Issue Identified</w:t>
            </w:r>
          </w:p>
        </w:tc>
        <w:sdt>
          <w:sdtPr>
            <w:rPr>
              <w:sz w:val="40"/>
              <w:szCs w:val="36"/>
            </w:rPr>
            <w:id w:val="2086647136"/>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Default="00836A07" w:rsidP="00836A07">
            <w:pPr>
              <w:pStyle w:val="TableParagraph"/>
              <w:spacing w:before="87"/>
              <w:ind w:left="100"/>
              <w:rPr>
                <w:sz w:val="24"/>
              </w:rPr>
            </w:pPr>
            <w:r>
              <w:rPr>
                <w:sz w:val="24"/>
              </w:rPr>
              <w:t>Potential Issue Identified</w:t>
            </w:r>
          </w:p>
        </w:tc>
      </w:tr>
      <w:tr w:rsidR="00836A07" w:rsidTr="00A10A48">
        <w:trPr>
          <w:trHeight w:hRule="exact" w:val="1608"/>
        </w:trPr>
        <w:tc>
          <w:tcPr>
            <w:tcW w:w="10105" w:type="dxa"/>
            <w:gridSpan w:val="6"/>
            <w:tcBorders>
              <w:top w:val="single" w:sz="18" w:space="0" w:color="auto"/>
              <w:left w:val="single" w:sz="18" w:space="0" w:color="auto"/>
              <w:bottom w:val="single" w:sz="18" w:space="0" w:color="auto"/>
              <w:right w:val="single" w:sz="18" w:space="0" w:color="auto"/>
            </w:tcBorders>
          </w:tcPr>
          <w:p w:rsidR="00836A07" w:rsidRDefault="00836A07" w:rsidP="00836A07">
            <w:pPr>
              <w:pStyle w:val="TableParagraph"/>
              <w:spacing w:before="16"/>
              <w:ind w:left="92"/>
              <w:rPr>
                <w:sz w:val="24"/>
              </w:rPr>
            </w:pPr>
            <w:r>
              <w:rPr>
                <w:sz w:val="24"/>
              </w:rPr>
              <w:t>Notes:</w:t>
            </w:r>
          </w:p>
        </w:tc>
      </w:tr>
    </w:tbl>
    <w:p w:rsidR="00EF7B6F" w:rsidRDefault="00EF7B6F">
      <w:pPr>
        <w:pStyle w:val="BodyText"/>
        <w:rPr>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Tr="00C7684C">
        <w:trPr>
          <w:trHeight w:hRule="exact" w:val="424"/>
        </w:trPr>
        <w:tc>
          <w:tcPr>
            <w:tcW w:w="10105" w:type="dxa"/>
            <w:gridSpan w:val="6"/>
            <w:tcBorders>
              <w:top w:val="single" w:sz="18" w:space="0" w:color="auto"/>
              <w:left w:val="single" w:sz="18" w:space="0" w:color="auto"/>
              <w:bottom w:val="single" w:sz="6" w:space="0" w:color="000000"/>
              <w:right w:val="single" w:sz="18" w:space="0" w:color="auto"/>
            </w:tcBorders>
            <w:shd w:val="clear" w:color="auto" w:fill="C2D69B" w:themeFill="accent3" w:themeFillTint="99"/>
          </w:tcPr>
          <w:p w:rsidR="00137CAD" w:rsidRDefault="00EF7B6F">
            <w:pPr>
              <w:pStyle w:val="TableParagraph"/>
              <w:spacing w:before="51"/>
              <w:ind w:left="92"/>
              <w:rPr>
                <w:b/>
                <w:sz w:val="26"/>
              </w:rPr>
            </w:pPr>
            <w:r>
              <w:rPr>
                <w:b/>
                <w:sz w:val="24"/>
              </w:rPr>
              <w:br w:type="page"/>
            </w:r>
            <w:bookmarkStart w:id="12" w:name="B-2:__Prohibited_Drugs"/>
            <w:bookmarkEnd w:id="12"/>
            <w:r w:rsidR="007C461D">
              <w:rPr>
                <w:b/>
                <w:sz w:val="26"/>
              </w:rPr>
              <w:t>B-2:  Prohibited Drugs</w:t>
            </w:r>
          </w:p>
        </w:tc>
      </w:tr>
      <w:tr w:rsidR="00137CAD" w:rsidTr="00C7684C">
        <w:trPr>
          <w:trHeight w:hRule="exact" w:val="720"/>
        </w:trPr>
        <w:tc>
          <w:tcPr>
            <w:tcW w:w="10105" w:type="dxa"/>
            <w:gridSpan w:val="6"/>
            <w:tcBorders>
              <w:top w:val="single" w:sz="18" w:space="0" w:color="auto"/>
              <w:left w:val="single" w:sz="18" w:space="0" w:color="auto"/>
              <w:bottom w:val="single" w:sz="18" w:space="0" w:color="auto"/>
              <w:right w:val="single" w:sz="18" w:space="0" w:color="auto"/>
            </w:tcBorders>
          </w:tcPr>
          <w:p w:rsidR="00137CAD" w:rsidRDefault="007C461D">
            <w:pPr>
              <w:pStyle w:val="TableParagraph"/>
              <w:spacing w:before="78"/>
              <w:ind w:left="92" w:right="833"/>
              <w:rPr>
                <w:sz w:val="24"/>
              </w:rPr>
            </w:pPr>
            <w:r>
              <w:rPr>
                <w:sz w:val="24"/>
              </w:rPr>
              <w:t>Does the operator conduct DOT drug tests only for the “prohibited drugs” specified in Part 40? [§§199.1-5, §199.105, and §§40.1-3]</w:t>
            </w:r>
          </w:p>
        </w:tc>
      </w:tr>
      <w:tr w:rsidR="00006EB8" w:rsidTr="00341FC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1218478775"/>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83880594"/>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vAlign w:val="center"/>
          </w:tcPr>
          <w:p w:rsidR="00006EB8" w:rsidRDefault="00006EB8" w:rsidP="00341FC6">
            <w:pPr>
              <w:pStyle w:val="TableParagraph"/>
              <w:spacing w:before="79"/>
              <w:ind w:left="86"/>
              <w:rPr>
                <w:sz w:val="24"/>
              </w:rPr>
            </w:pPr>
            <w:r>
              <w:rPr>
                <w:sz w:val="24"/>
              </w:rPr>
              <w:t>Marijuana</w:t>
            </w:r>
          </w:p>
        </w:tc>
      </w:tr>
      <w:tr w:rsidR="00006EB8" w:rsidTr="00341FC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601455581"/>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544185455"/>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vAlign w:val="center"/>
          </w:tcPr>
          <w:p w:rsidR="00006EB8" w:rsidRDefault="00006EB8" w:rsidP="00341FC6">
            <w:pPr>
              <w:pStyle w:val="TableParagraph"/>
              <w:spacing w:before="78"/>
              <w:ind w:left="86"/>
              <w:rPr>
                <w:sz w:val="24"/>
              </w:rPr>
            </w:pPr>
            <w:r>
              <w:rPr>
                <w:sz w:val="24"/>
              </w:rPr>
              <w:t>Cocaine</w:t>
            </w:r>
          </w:p>
        </w:tc>
      </w:tr>
      <w:tr w:rsidR="00006EB8" w:rsidTr="00341FC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377831500"/>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463268832"/>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vAlign w:val="center"/>
          </w:tcPr>
          <w:p w:rsidR="00006EB8" w:rsidRDefault="00006EB8" w:rsidP="00341FC6">
            <w:pPr>
              <w:pStyle w:val="TableParagraph"/>
              <w:spacing w:before="79"/>
              <w:ind w:left="86"/>
              <w:rPr>
                <w:sz w:val="24"/>
              </w:rPr>
            </w:pPr>
            <w:r>
              <w:rPr>
                <w:sz w:val="24"/>
              </w:rPr>
              <w:t>Amphetamines</w:t>
            </w:r>
          </w:p>
        </w:tc>
      </w:tr>
      <w:tr w:rsidR="00006EB8" w:rsidTr="00341FC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697701284"/>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547841564"/>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vAlign w:val="center"/>
          </w:tcPr>
          <w:p w:rsidR="00006EB8" w:rsidRDefault="00006EB8" w:rsidP="00341FC6">
            <w:pPr>
              <w:pStyle w:val="TableParagraph"/>
              <w:spacing w:before="78"/>
              <w:ind w:left="86"/>
              <w:rPr>
                <w:sz w:val="24"/>
              </w:rPr>
            </w:pPr>
            <w:r>
              <w:rPr>
                <w:sz w:val="24"/>
              </w:rPr>
              <w:t>Phencyclidine (PCP)</w:t>
            </w:r>
          </w:p>
        </w:tc>
      </w:tr>
      <w:tr w:rsidR="00006EB8" w:rsidTr="00341FC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1671359512"/>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785347771"/>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vAlign w:val="center"/>
          </w:tcPr>
          <w:p w:rsidR="00006EB8" w:rsidRDefault="00006EB8" w:rsidP="00341FC6">
            <w:pPr>
              <w:pStyle w:val="TableParagraph"/>
              <w:spacing w:before="79"/>
              <w:ind w:left="86"/>
              <w:rPr>
                <w:sz w:val="24"/>
              </w:rPr>
            </w:pPr>
            <w:r>
              <w:rPr>
                <w:sz w:val="24"/>
              </w:rPr>
              <w:t>Opioids</w:t>
            </w:r>
          </w:p>
        </w:tc>
      </w:tr>
      <w:tr w:rsidR="00836A07" w:rsidTr="00C7684C">
        <w:trPr>
          <w:trHeight w:hRule="exact" w:val="504"/>
        </w:trPr>
        <w:sdt>
          <w:sdtPr>
            <w:rPr>
              <w:sz w:val="40"/>
              <w:szCs w:val="36"/>
            </w:rPr>
            <w:id w:val="-101653234"/>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Default="00836A07" w:rsidP="00836A07">
            <w:pPr>
              <w:pStyle w:val="TableParagraph"/>
              <w:spacing w:before="71"/>
              <w:ind w:left="100"/>
              <w:rPr>
                <w:sz w:val="24"/>
              </w:rPr>
            </w:pPr>
            <w:r>
              <w:rPr>
                <w:sz w:val="24"/>
              </w:rPr>
              <w:t>No Issue Identified</w:t>
            </w:r>
          </w:p>
        </w:tc>
        <w:sdt>
          <w:sdtPr>
            <w:rPr>
              <w:sz w:val="40"/>
              <w:szCs w:val="36"/>
            </w:rPr>
            <w:id w:val="2136984591"/>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Default="00836A07" w:rsidP="00836A07">
            <w:pPr>
              <w:pStyle w:val="TableParagraph"/>
              <w:spacing w:before="71"/>
              <w:ind w:left="100"/>
              <w:rPr>
                <w:sz w:val="24"/>
              </w:rPr>
            </w:pPr>
            <w:r>
              <w:rPr>
                <w:sz w:val="24"/>
              </w:rPr>
              <w:t>Potential Issue Identified</w:t>
            </w:r>
          </w:p>
        </w:tc>
      </w:tr>
      <w:tr w:rsidR="00836A07" w:rsidTr="00C7684C">
        <w:trPr>
          <w:trHeight w:hRule="exact" w:val="1484"/>
        </w:trPr>
        <w:tc>
          <w:tcPr>
            <w:tcW w:w="10105" w:type="dxa"/>
            <w:gridSpan w:val="6"/>
            <w:tcBorders>
              <w:top w:val="single" w:sz="18" w:space="0" w:color="auto"/>
              <w:left w:val="single" w:sz="18" w:space="0" w:color="auto"/>
              <w:bottom w:val="single" w:sz="18" w:space="0" w:color="auto"/>
              <w:right w:val="single" w:sz="18" w:space="0" w:color="auto"/>
            </w:tcBorders>
          </w:tcPr>
          <w:p w:rsidR="00341FC6" w:rsidRDefault="00836A07" w:rsidP="00341FC6">
            <w:pPr>
              <w:pStyle w:val="TableParagraph"/>
              <w:ind w:left="92"/>
              <w:rPr>
                <w:sz w:val="24"/>
              </w:rPr>
            </w:pPr>
            <w:r>
              <w:rPr>
                <w:sz w:val="24"/>
              </w:rPr>
              <w:t>Notes:</w:t>
            </w:r>
          </w:p>
          <w:p w:rsidR="00341FC6" w:rsidRPr="00EF7B6F" w:rsidRDefault="00341FC6" w:rsidP="00341FC6">
            <w:pPr>
              <w:pStyle w:val="TableParagraph"/>
              <w:ind w:left="92"/>
              <w:rPr>
                <w:color w:val="FF0000"/>
                <w:sz w:val="24"/>
              </w:rPr>
            </w:pPr>
            <w:r w:rsidRPr="00EF7B6F">
              <w:rPr>
                <w:color w:val="FF0000"/>
                <w:sz w:val="24"/>
              </w:rPr>
              <w:t xml:space="preserve"> </w:t>
            </w:r>
          </w:p>
          <w:p w:rsidR="002A07D9" w:rsidRPr="00EF7B6F" w:rsidRDefault="002A07D9" w:rsidP="002A07D9">
            <w:pPr>
              <w:pStyle w:val="TableParagraph"/>
              <w:ind w:left="92"/>
              <w:rPr>
                <w:color w:val="FF0000"/>
                <w:sz w:val="24"/>
              </w:rPr>
            </w:pPr>
          </w:p>
        </w:tc>
      </w:tr>
    </w:tbl>
    <w:p w:rsidR="00137CAD" w:rsidRDefault="00137CAD">
      <w:pPr>
        <w:pStyle w:val="BodyText"/>
        <w:rPr>
          <w:b/>
          <w:sz w:val="20"/>
        </w:rPr>
      </w:pPr>
    </w:p>
    <w:p w:rsidR="00137CAD" w:rsidRDefault="00137CAD">
      <w:pPr>
        <w:pStyle w:val="BodyText"/>
        <w:rPr>
          <w:b/>
          <w:sz w:val="20"/>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Tr="00D217A9">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137CAD" w:rsidRDefault="007C461D">
            <w:pPr>
              <w:pStyle w:val="TableParagraph"/>
              <w:spacing w:before="51"/>
              <w:ind w:left="92"/>
              <w:rPr>
                <w:b/>
                <w:sz w:val="26"/>
              </w:rPr>
            </w:pPr>
            <w:bookmarkStart w:id="13" w:name="B-3a:__Pre-Employment_Drug_Testing"/>
            <w:bookmarkEnd w:id="13"/>
            <w:r>
              <w:rPr>
                <w:b/>
                <w:sz w:val="26"/>
              </w:rPr>
              <w:t>B-3a:  Pre-Employment Drug Testing</w:t>
            </w:r>
          </w:p>
        </w:tc>
      </w:tr>
      <w:tr w:rsidR="00006EB8" w:rsidTr="006E6B4C">
        <w:trPr>
          <w:trHeight w:val="1872"/>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53241861"/>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624697743"/>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41"/>
              <w:ind w:left="86" w:right="303"/>
              <w:rPr>
                <w:sz w:val="24"/>
              </w:rPr>
            </w:pPr>
            <w:r>
              <w:rPr>
                <w:sz w:val="24"/>
              </w:rPr>
              <w:t xml:space="preserve">Does the operator have a </w:t>
            </w:r>
            <w:r>
              <w:rPr>
                <w:sz w:val="24"/>
                <w:u w:val="single"/>
              </w:rPr>
              <w:t xml:space="preserve">process </w:t>
            </w:r>
            <w:r>
              <w:rPr>
                <w:sz w:val="24"/>
              </w:rPr>
              <w:t>to ensure it does not hire or contract for the use of any person as a covered employee (e.g. new hire or transferred employee) to perform a covered function unless that person first passes a DOT drug test or is covered by an anti-drug program that conforms to Part 199? [§199.105(a)]</w:t>
            </w:r>
          </w:p>
          <w:p w:rsidR="00006EB8" w:rsidRDefault="00006EB8" w:rsidP="00006EB8">
            <w:pPr>
              <w:pStyle w:val="TableParagraph"/>
              <w:spacing w:before="120"/>
              <w:ind w:left="86" w:right="163"/>
              <w:rPr>
                <w:sz w:val="24"/>
              </w:rPr>
            </w:pPr>
            <w:r>
              <w:rPr>
                <w:sz w:val="24"/>
              </w:rPr>
              <w:t>Note: The anti-drug programs of the other DOT agencies and the USCG meet the requirements for an anti-drug program that conforms to Part 199.</w:t>
            </w:r>
          </w:p>
        </w:tc>
      </w:tr>
      <w:tr w:rsidR="00006EB8"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1142150559"/>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1486003433"/>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47"/>
              <w:ind w:left="86" w:right="357"/>
              <w:rPr>
                <w:sz w:val="24"/>
              </w:rPr>
            </w:pPr>
            <w:r>
              <w:rPr>
                <w:sz w:val="24"/>
              </w:rPr>
              <w:t xml:space="preserve">Does the operator have a </w:t>
            </w:r>
            <w:r>
              <w:rPr>
                <w:sz w:val="24"/>
                <w:u w:val="single"/>
              </w:rPr>
              <w:t xml:space="preserve">process </w:t>
            </w:r>
            <w:r>
              <w:rPr>
                <w:sz w:val="24"/>
              </w:rPr>
              <w:t xml:space="preserve">to ensure that a covered employee removed from the random drug test pool (for any length of time) passes a pre-employment DOT drug test before being placed back into the random drug test pool? </w:t>
            </w:r>
            <w:r>
              <w:rPr>
                <w:spacing w:val="50"/>
                <w:sz w:val="24"/>
              </w:rPr>
              <w:t xml:space="preserve"> </w:t>
            </w:r>
            <w:r>
              <w:rPr>
                <w:sz w:val="24"/>
              </w:rPr>
              <w:t>[§199.105(a)]</w:t>
            </w:r>
          </w:p>
        </w:tc>
      </w:tr>
      <w:tr w:rsidR="00836A07" w:rsidTr="00CC62A9">
        <w:trPr>
          <w:trHeight w:hRule="exact" w:val="504"/>
        </w:trPr>
        <w:sdt>
          <w:sdtPr>
            <w:rPr>
              <w:sz w:val="40"/>
              <w:szCs w:val="36"/>
            </w:rPr>
            <w:id w:val="140014068"/>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Default="00836A07" w:rsidP="00836A07">
            <w:pPr>
              <w:pStyle w:val="TableParagraph"/>
              <w:spacing w:before="86"/>
              <w:ind w:left="100"/>
              <w:rPr>
                <w:sz w:val="24"/>
              </w:rPr>
            </w:pPr>
            <w:r>
              <w:rPr>
                <w:sz w:val="24"/>
              </w:rPr>
              <w:t>No Issue Identified</w:t>
            </w:r>
          </w:p>
        </w:tc>
        <w:sdt>
          <w:sdtPr>
            <w:rPr>
              <w:sz w:val="40"/>
              <w:szCs w:val="36"/>
            </w:rPr>
            <w:id w:val="-1186288704"/>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Default="00836A07" w:rsidP="00836A07">
            <w:pPr>
              <w:pStyle w:val="TableParagraph"/>
              <w:spacing w:before="86"/>
              <w:ind w:left="100"/>
              <w:rPr>
                <w:sz w:val="24"/>
              </w:rPr>
            </w:pPr>
            <w:r>
              <w:rPr>
                <w:sz w:val="24"/>
              </w:rPr>
              <w:t>Potential Issue Identified</w:t>
            </w:r>
          </w:p>
        </w:tc>
      </w:tr>
      <w:tr w:rsidR="00836A07" w:rsidTr="0027000B">
        <w:trPr>
          <w:trHeight w:hRule="exact" w:val="1484"/>
        </w:trPr>
        <w:tc>
          <w:tcPr>
            <w:tcW w:w="10105" w:type="dxa"/>
            <w:gridSpan w:val="6"/>
            <w:tcBorders>
              <w:top w:val="single" w:sz="18" w:space="0" w:color="auto"/>
              <w:left w:val="single" w:sz="18" w:space="0" w:color="auto"/>
              <w:bottom w:val="single" w:sz="18" w:space="0" w:color="auto"/>
              <w:right w:val="single" w:sz="18" w:space="0" w:color="auto"/>
            </w:tcBorders>
          </w:tcPr>
          <w:p w:rsidR="00836A07" w:rsidRDefault="00836A07" w:rsidP="00836A07">
            <w:pPr>
              <w:pStyle w:val="TableParagraph"/>
              <w:spacing w:before="15"/>
              <w:ind w:left="92"/>
              <w:rPr>
                <w:sz w:val="24"/>
              </w:rPr>
            </w:pPr>
            <w:r>
              <w:rPr>
                <w:sz w:val="24"/>
              </w:rPr>
              <w:t>Notes:</w:t>
            </w:r>
          </w:p>
        </w:tc>
      </w:tr>
    </w:tbl>
    <w:p w:rsidR="00137CAD" w:rsidRDefault="00137CAD">
      <w:pPr>
        <w:pStyle w:val="BodyText"/>
        <w:rPr>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Tr="00D217A9">
        <w:trPr>
          <w:trHeight w:hRule="exact" w:val="424"/>
        </w:trPr>
        <w:tc>
          <w:tcPr>
            <w:tcW w:w="10105" w:type="dxa"/>
            <w:gridSpan w:val="6"/>
            <w:tcBorders>
              <w:top w:val="single" w:sz="18" w:space="0" w:color="auto"/>
              <w:left w:val="single" w:sz="18" w:space="0" w:color="auto"/>
              <w:bottom w:val="single" w:sz="6" w:space="0" w:color="000000"/>
              <w:right w:val="single" w:sz="18" w:space="0" w:color="auto"/>
            </w:tcBorders>
            <w:shd w:val="clear" w:color="auto" w:fill="C2D69B" w:themeFill="accent3" w:themeFillTint="99"/>
          </w:tcPr>
          <w:p w:rsidR="00137CAD" w:rsidRDefault="007C461D">
            <w:pPr>
              <w:pStyle w:val="TableParagraph"/>
              <w:spacing w:before="51"/>
              <w:ind w:left="92"/>
              <w:rPr>
                <w:b/>
                <w:sz w:val="26"/>
              </w:rPr>
            </w:pPr>
            <w:bookmarkStart w:id="14" w:name="B-3b:__Post-Accident_Drug_Testing"/>
            <w:bookmarkEnd w:id="14"/>
            <w:r>
              <w:rPr>
                <w:b/>
                <w:sz w:val="26"/>
              </w:rPr>
              <w:t>B-3b:  Post-Accident Drug Testing</w:t>
            </w:r>
          </w:p>
        </w:tc>
      </w:tr>
      <w:tr w:rsidR="00006EB8"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1405180487"/>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1631312596"/>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89"/>
              <w:ind w:left="86" w:right="116"/>
              <w:rPr>
                <w:sz w:val="24"/>
              </w:rPr>
            </w:pPr>
            <w:r>
              <w:rPr>
                <w:sz w:val="24"/>
              </w:rPr>
              <w:t xml:space="preserve">Does the operator have a </w:t>
            </w:r>
            <w:r>
              <w:rPr>
                <w:sz w:val="24"/>
                <w:u w:val="single"/>
              </w:rPr>
              <w:t xml:space="preserve">process </w:t>
            </w:r>
            <w:r>
              <w:rPr>
                <w:sz w:val="24"/>
              </w:rPr>
              <w:t>to ensure it completes a DOT post-accident drug test as soon as possible but no later than 32 hours after an accident of each surviving covered employee whose performance of a covered function either contributed to the accident or cannot be completely discounted as a contributing factor to the accident? [§199.105(b)(1)]</w:t>
            </w:r>
          </w:p>
        </w:tc>
      </w:tr>
      <w:tr w:rsidR="00006EB8"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1209178266"/>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71714211"/>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83"/>
              <w:ind w:left="86" w:right="263"/>
              <w:rPr>
                <w:sz w:val="24"/>
              </w:rPr>
            </w:pPr>
            <w:r>
              <w:rPr>
                <w:sz w:val="24"/>
              </w:rPr>
              <w:t xml:space="preserve">If the operator did not administer a DOT drug test within the 32 hours following an accident, does the operator have a </w:t>
            </w:r>
            <w:r>
              <w:rPr>
                <w:sz w:val="24"/>
                <w:u w:val="single"/>
              </w:rPr>
              <w:t xml:space="preserve">process </w:t>
            </w:r>
            <w:r>
              <w:rPr>
                <w:sz w:val="24"/>
              </w:rPr>
              <w:t>to ensure it ceases attempts to administer a drug test and states in the record the reasons for not promptly administering the test? [§199.105(b)(2)]</w:t>
            </w:r>
          </w:p>
        </w:tc>
      </w:tr>
      <w:tr w:rsidR="00006EB8"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898166602"/>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1697039220"/>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89"/>
              <w:ind w:left="86" w:right="290"/>
              <w:rPr>
                <w:sz w:val="24"/>
              </w:rPr>
            </w:pPr>
            <w:r>
              <w:rPr>
                <w:sz w:val="24"/>
              </w:rPr>
              <w:t xml:space="preserve">If the operator decides not to conduct a post-accident drug test of a covered employee, does the operator have a </w:t>
            </w:r>
            <w:r>
              <w:rPr>
                <w:sz w:val="24"/>
                <w:u w:val="single"/>
              </w:rPr>
              <w:t xml:space="preserve">process </w:t>
            </w:r>
            <w:r>
              <w:rPr>
                <w:sz w:val="24"/>
              </w:rPr>
              <w:t>to ensure it makes that decision based on specific information that the covered employee's performance had no role in the cause(s) or severity of the accident? [§199.105(b)(1)]</w:t>
            </w:r>
          </w:p>
        </w:tc>
      </w:tr>
      <w:tr w:rsidR="00006EB8" w:rsidTr="006E6B4C">
        <w:trPr>
          <w:trHeight w:val="950"/>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791872325"/>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1150516982"/>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83"/>
              <w:ind w:left="86" w:right="130"/>
              <w:rPr>
                <w:sz w:val="24"/>
              </w:rPr>
            </w:pPr>
            <w:r>
              <w:rPr>
                <w:sz w:val="24"/>
              </w:rPr>
              <w:t xml:space="preserve">If the operator decided not to conduct a post-accident drug test of a covered employee, does the operator have a </w:t>
            </w:r>
            <w:r>
              <w:rPr>
                <w:sz w:val="24"/>
                <w:u w:val="single"/>
              </w:rPr>
              <w:t xml:space="preserve">process </w:t>
            </w:r>
            <w:r>
              <w:rPr>
                <w:sz w:val="24"/>
              </w:rPr>
              <w:t>to ensure that it documents the decision and keeps that record for at least 3 years? §199.117(a)(5)]</w:t>
            </w:r>
          </w:p>
        </w:tc>
      </w:tr>
      <w:tr w:rsidR="00836A07" w:rsidTr="00CC62A9">
        <w:trPr>
          <w:trHeight w:hRule="exact" w:val="504"/>
        </w:trPr>
        <w:sdt>
          <w:sdtPr>
            <w:rPr>
              <w:sz w:val="40"/>
              <w:szCs w:val="36"/>
            </w:rPr>
            <w:id w:val="61989546"/>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Default="00836A07" w:rsidP="00836A07">
            <w:pPr>
              <w:pStyle w:val="TableParagraph"/>
              <w:spacing w:before="85"/>
              <w:ind w:left="100"/>
              <w:rPr>
                <w:sz w:val="24"/>
              </w:rPr>
            </w:pPr>
            <w:r>
              <w:rPr>
                <w:sz w:val="24"/>
              </w:rPr>
              <w:t>No Issue Identified</w:t>
            </w:r>
          </w:p>
        </w:tc>
        <w:sdt>
          <w:sdtPr>
            <w:rPr>
              <w:sz w:val="40"/>
              <w:szCs w:val="36"/>
            </w:rPr>
            <w:id w:val="-1377002668"/>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Default="00836A07" w:rsidP="00836A07">
            <w:pPr>
              <w:pStyle w:val="TableParagraph"/>
              <w:spacing w:before="85"/>
              <w:ind w:left="100"/>
              <w:rPr>
                <w:sz w:val="24"/>
              </w:rPr>
            </w:pPr>
            <w:r>
              <w:rPr>
                <w:sz w:val="24"/>
              </w:rPr>
              <w:t>Potential Issue Identified</w:t>
            </w:r>
          </w:p>
        </w:tc>
      </w:tr>
      <w:tr w:rsidR="00836A07" w:rsidTr="0027000B">
        <w:trPr>
          <w:trHeight w:hRule="exact" w:val="1719"/>
        </w:trPr>
        <w:tc>
          <w:tcPr>
            <w:tcW w:w="10105" w:type="dxa"/>
            <w:gridSpan w:val="6"/>
            <w:tcBorders>
              <w:top w:val="single" w:sz="18" w:space="0" w:color="auto"/>
              <w:left w:val="single" w:sz="18" w:space="0" w:color="auto"/>
              <w:bottom w:val="single" w:sz="18" w:space="0" w:color="auto"/>
              <w:right w:val="single" w:sz="18" w:space="0" w:color="auto"/>
            </w:tcBorders>
          </w:tcPr>
          <w:p w:rsidR="00836A07" w:rsidRDefault="00836A07" w:rsidP="00836A07">
            <w:pPr>
              <w:pStyle w:val="TableParagraph"/>
              <w:ind w:left="92"/>
              <w:rPr>
                <w:sz w:val="24"/>
              </w:rPr>
            </w:pPr>
            <w:r>
              <w:rPr>
                <w:sz w:val="24"/>
              </w:rPr>
              <w:t>Notes:</w:t>
            </w:r>
          </w:p>
        </w:tc>
      </w:tr>
    </w:tbl>
    <w:p w:rsidR="00EF7B6F" w:rsidRDefault="00EF7B6F">
      <w:pPr>
        <w:pStyle w:val="BodyText"/>
        <w:rPr>
          <w:b/>
          <w:sz w:val="20"/>
        </w:rPr>
      </w:pPr>
    </w:p>
    <w:p w:rsidR="00EF7B6F" w:rsidRDefault="00EF7B6F">
      <w:pPr>
        <w:rPr>
          <w:b/>
          <w:sz w:val="20"/>
        </w:rPr>
      </w:pPr>
      <w:r>
        <w:rPr>
          <w:b/>
          <w:sz w:val="20"/>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Tr="00D217A9">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137CAD" w:rsidRDefault="007C461D">
            <w:pPr>
              <w:pStyle w:val="TableParagraph"/>
              <w:spacing w:before="51"/>
              <w:ind w:left="92"/>
              <w:rPr>
                <w:b/>
                <w:sz w:val="26"/>
              </w:rPr>
            </w:pPr>
            <w:bookmarkStart w:id="15" w:name="B-3c:__Random_Drug_Testing"/>
            <w:bookmarkEnd w:id="15"/>
            <w:r>
              <w:rPr>
                <w:b/>
                <w:sz w:val="26"/>
              </w:rPr>
              <w:t>B-3c:  Random Drug Testing</w:t>
            </w:r>
          </w:p>
        </w:tc>
      </w:tr>
      <w:tr w:rsidR="00006EB8"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1955980720"/>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190074239"/>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2058DA" w:rsidRDefault="00006EB8" w:rsidP="002058DA">
            <w:pPr>
              <w:pStyle w:val="TableParagraph"/>
              <w:spacing w:before="53"/>
              <w:ind w:left="86" w:right="283"/>
              <w:rPr>
                <w:sz w:val="24"/>
              </w:rPr>
            </w:pPr>
            <w:r>
              <w:rPr>
                <w:sz w:val="24"/>
              </w:rPr>
              <w:t>Does the operator use a scientifically valid selection method, such as a random number table or a computer-based random number generator that is matched with employees' Social Security numbers, payroll identification numbers, or other comparable identifying numbers? [§199.105(c)(5)]</w:t>
            </w:r>
          </w:p>
        </w:tc>
      </w:tr>
      <w:tr w:rsidR="00006EB8" w:rsidTr="006E6B4C">
        <w:trPr>
          <w:trHeight w:val="648"/>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520595392"/>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997655935"/>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77"/>
              <w:ind w:left="86" w:right="204"/>
              <w:rPr>
                <w:sz w:val="24"/>
              </w:rPr>
            </w:pPr>
            <w:r>
              <w:rPr>
                <w:sz w:val="24"/>
              </w:rPr>
              <w:t>Does the operator’s selection method ensure that each covered employee has an equal chance of being selected each time selections are made? [§199.105(c)(5)]</w:t>
            </w:r>
          </w:p>
        </w:tc>
      </w:tr>
      <w:tr w:rsidR="00006EB8"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659700086"/>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209884100"/>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47"/>
              <w:ind w:left="86" w:right="343"/>
              <w:rPr>
                <w:sz w:val="24"/>
              </w:rPr>
            </w:pPr>
            <w:r>
              <w:rPr>
                <w:sz w:val="24"/>
              </w:rPr>
              <w:t xml:space="preserve">Does the operator have a </w:t>
            </w:r>
            <w:r>
              <w:rPr>
                <w:sz w:val="24"/>
                <w:u w:val="single"/>
              </w:rPr>
              <w:t xml:space="preserve">process </w:t>
            </w:r>
            <w:r>
              <w:rPr>
                <w:sz w:val="24"/>
              </w:rPr>
              <w:t>to ensure it selects a sufficient number of covered employees for random drug testing during each calendar year to equal an annual rate not less than the required minimum annual percentage rate? [§199.105(c)(6)].</w:t>
            </w:r>
          </w:p>
        </w:tc>
      </w:tr>
      <w:tr w:rsidR="00006EB8" w:rsidTr="006E6B4C">
        <w:trPr>
          <w:trHeight w:val="1872"/>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797414616"/>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2060622432"/>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41"/>
              <w:ind w:left="86" w:right="256"/>
              <w:rPr>
                <w:sz w:val="24"/>
              </w:rPr>
            </w:pPr>
            <w:r>
              <w:rPr>
                <w:sz w:val="24"/>
              </w:rPr>
              <w:t xml:space="preserve">Does the operator have a </w:t>
            </w:r>
            <w:r>
              <w:rPr>
                <w:sz w:val="24"/>
                <w:u w:val="single"/>
              </w:rPr>
              <w:t xml:space="preserve">process </w:t>
            </w:r>
            <w:r>
              <w:rPr>
                <w:sz w:val="24"/>
              </w:rPr>
              <w:t>to ensure that random drug tests are unannounced and that the dates for administering the tests are spread reasonably throughout the calendar year? [§199.105(c)(7)]</w:t>
            </w:r>
          </w:p>
          <w:p w:rsidR="00006EB8" w:rsidRDefault="00006EB8" w:rsidP="00006EB8">
            <w:pPr>
              <w:pStyle w:val="TableParagraph"/>
              <w:spacing w:before="120"/>
              <w:ind w:left="86" w:right="163"/>
              <w:rPr>
                <w:sz w:val="24"/>
              </w:rPr>
            </w:pPr>
            <w:r>
              <w:rPr>
                <w:sz w:val="24"/>
              </w:rPr>
              <w:t>Note: Do not confuse random selection dates with test dates. For example, an operator may select once each calendar quarter (i.e. 4 days a year) but the drug tests themselves must be reasonable spread throughout the calendar year.</w:t>
            </w:r>
          </w:p>
        </w:tc>
      </w:tr>
      <w:tr w:rsidR="00836A07" w:rsidTr="00CC62A9">
        <w:trPr>
          <w:trHeight w:hRule="exact" w:val="504"/>
        </w:trPr>
        <w:sdt>
          <w:sdtPr>
            <w:rPr>
              <w:sz w:val="40"/>
              <w:szCs w:val="36"/>
            </w:rPr>
            <w:id w:val="-1096707198"/>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Default="00836A07" w:rsidP="00836A07">
            <w:pPr>
              <w:pStyle w:val="TableParagraph"/>
              <w:spacing w:before="86"/>
              <w:ind w:left="100"/>
              <w:rPr>
                <w:sz w:val="24"/>
              </w:rPr>
            </w:pPr>
            <w:r>
              <w:rPr>
                <w:sz w:val="24"/>
              </w:rPr>
              <w:t>No Issue Identified</w:t>
            </w:r>
          </w:p>
        </w:tc>
        <w:sdt>
          <w:sdtPr>
            <w:rPr>
              <w:sz w:val="40"/>
              <w:szCs w:val="36"/>
            </w:rPr>
            <w:id w:val="-130953523"/>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Default="00836A07" w:rsidP="00836A07">
            <w:pPr>
              <w:pStyle w:val="TableParagraph"/>
              <w:spacing w:before="86"/>
              <w:ind w:left="100"/>
              <w:rPr>
                <w:sz w:val="24"/>
              </w:rPr>
            </w:pPr>
            <w:r>
              <w:rPr>
                <w:sz w:val="24"/>
              </w:rPr>
              <w:t>Potential Issue Identified</w:t>
            </w:r>
          </w:p>
        </w:tc>
      </w:tr>
      <w:tr w:rsidR="00836A07" w:rsidTr="0027000B">
        <w:trPr>
          <w:trHeight w:hRule="exact" w:val="1668"/>
        </w:trPr>
        <w:tc>
          <w:tcPr>
            <w:tcW w:w="10105" w:type="dxa"/>
            <w:gridSpan w:val="6"/>
            <w:tcBorders>
              <w:top w:val="single" w:sz="18" w:space="0" w:color="auto"/>
              <w:left w:val="single" w:sz="18" w:space="0" w:color="auto"/>
              <w:bottom w:val="single" w:sz="18" w:space="0" w:color="auto"/>
              <w:right w:val="single" w:sz="18" w:space="0" w:color="auto"/>
            </w:tcBorders>
          </w:tcPr>
          <w:p w:rsidR="00836A07" w:rsidRDefault="00836A07" w:rsidP="00836A07">
            <w:pPr>
              <w:pStyle w:val="TableParagraph"/>
              <w:spacing w:before="15"/>
              <w:ind w:left="92"/>
              <w:rPr>
                <w:sz w:val="24"/>
              </w:rPr>
            </w:pPr>
            <w:r>
              <w:rPr>
                <w:sz w:val="24"/>
              </w:rPr>
              <w:t>Notes:</w:t>
            </w:r>
          </w:p>
        </w:tc>
      </w:tr>
    </w:tbl>
    <w:p w:rsidR="00EF7B6F" w:rsidRDefault="00EF7B6F">
      <w:pPr>
        <w:pStyle w:val="BodyText"/>
        <w:rPr>
          <w:b/>
          <w:sz w:val="24"/>
        </w:rPr>
      </w:pPr>
    </w:p>
    <w:p w:rsidR="00EF7B6F" w:rsidRDefault="00EF7B6F">
      <w:pPr>
        <w:rPr>
          <w:b/>
          <w:sz w:val="24"/>
        </w:rPr>
      </w:pPr>
      <w:r>
        <w:rPr>
          <w:b/>
          <w:sz w:val="24"/>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Tr="00D217A9">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137CAD" w:rsidRDefault="007C461D">
            <w:pPr>
              <w:pStyle w:val="TableParagraph"/>
              <w:spacing w:before="51"/>
              <w:ind w:left="92"/>
              <w:rPr>
                <w:b/>
                <w:sz w:val="26"/>
              </w:rPr>
            </w:pPr>
            <w:bookmarkStart w:id="16" w:name="B-3e:__Return-to-Duty_Drug_Testing_"/>
            <w:bookmarkEnd w:id="16"/>
            <w:r>
              <w:rPr>
                <w:b/>
                <w:sz w:val="26"/>
              </w:rPr>
              <w:t>B-3e:  Return-to-Duty Drug Testing</w:t>
            </w:r>
          </w:p>
        </w:tc>
      </w:tr>
      <w:tr w:rsidR="00006EB8" w:rsidTr="006E6B4C">
        <w:trPr>
          <w:trHeight w:val="1195"/>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1146856173"/>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850874521"/>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53"/>
              <w:ind w:left="86" w:right="215"/>
              <w:rPr>
                <w:sz w:val="24"/>
              </w:rPr>
            </w:pPr>
            <w:r>
              <w:rPr>
                <w:sz w:val="24"/>
              </w:rPr>
              <w:t xml:space="preserve">Does the operator have a </w:t>
            </w:r>
            <w:r>
              <w:rPr>
                <w:sz w:val="24"/>
                <w:u w:val="single"/>
              </w:rPr>
              <w:t xml:space="preserve">process </w:t>
            </w:r>
            <w:r>
              <w:rPr>
                <w:sz w:val="24"/>
              </w:rPr>
              <w:t>to ensure that a covered employee who refuses to take a drug test, or has a positive drug test, does not return to duty in any covered function until the covered employee completes a SAP evaluation, referral, and education/treatment process?</w:t>
            </w:r>
          </w:p>
          <w:p w:rsidR="00006EB8" w:rsidRDefault="00006EB8" w:rsidP="00006EB8">
            <w:pPr>
              <w:pStyle w:val="TableParagraph"/>
              <w:ind w:left="86"/>
              <w:rPr>
                <w:sz w:val="24"/>
              </w:rPr>
            </w:pPr>
            <w:r>
              <w:rPr>
                <w:sz w:val="24"/>
              </w:rPr>
              <w:t>[§199.105(e) &amp; Part 40, Subpart O]</w:t>
            </w:r>
          </w:p>
        </w:tc>
      </w:tr>
      <w:tr w:rsidR="00006EB8"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816611948"/>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825435965"/>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53"/>
              <w:ind w:left="86" w:right="386"/>
              <w:jc w:val="both"/>
              <w:rPr>
                <w:sz w:val="24"/>
              </w:rPr>
            </w:pPr>
            <w:r>
              <w:rPr>
                <w:sz w:val="24"/>
              </w:rPr>
              <w:t xml:space="preserve">Does the operator have a </w:t>
            </w:r>
            <w:r>
              <w:rPr>
                <w:sz w:val="24"/>
                <w:u w:val="single"/>
              </w:rPr>
              <w:t xml:space="preserve">process </w:t>
            </w:r>
            <w:r>
              <w:rPr>
                <w:sz w:val="24"/>
              </w:rPr>
              <w:t>to ensure that a covered employee who refuses to take or has a positive drug test does not return to duty in any covered function until the covered employee successfully completes a return-to-duty drug test?</w:t>
            </w:r>
          </w:p>
          <w:p w:rsidR="00006EB8" w:rsidRDefault="00006EB8" w:rsidP="00006EB8">
            <w:pPr>
              <w:pStyle w:val="TableParagraph"/>
              <w:ind w:left="86"/>
              <w:jc w:val="both"/>
              <w:rPr>
                <w:sz w:val="24"/>
              </w:rPr>
            </w:pPr>
            <w:r>
              <w:rPr>
                <w:sz w:val="24"/>
              </w:rPr>
              <w:t>[§40.285(a), §40.289(b), §40.305(a) and §199.105(e)].</w:t>
            </w:r>
          </w:p>
        </w:tc>
      </w:tr>
      <w:tr w:rsidR="00006EB8"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1367872208"/>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53942948"/>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77"/>
              <w:ind w:left="86" w:right="116"/>
              <w:rPr>
                <w:sz w:val="24"/>
              </w:rPr>
            </w:pPr>
            <w:r>
              <w:rPr>
                <w:sz w:val="24"/>
              </w:rPr>
              <w:t xml:space="preserve">Does the operator have a </w:t>
            </w:r>
            <w:r>
              <w:rPr>
                <w:sz w:val="24"/>
                <w:u w:val="single"/>
              </w:rPr>
              <w:t xml:space="preserve">process </w:t>
            </w:r>
            <w:r>
              <w:rPr>
                <w:sz w:val="24"/>
              </w:rPr>
              <w:t>to ensure that all return-to-duty drug testing is performed under direct observation? [§40.67(b)]</w:t>
            </w:r>
          </w:p>
        </w:tc>
      </w:tr>
      <w:tr w:rsidR="00836A07" w:rsidTr="00CC62A9">
        <w:trPr>
          <w:trHeight w:hRule="exact" w:val="504"/>
        </w:trPr>
        <w:sdt>
          <w:sdtPr>
            <w:rPr>
              <w:sz w:val="40"/>
              <w:szCs w:val="36"/>
            </w:rPr>
            <w:id w:val="-465348197"/>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Default="00836A07" w:rsidP="00836A07">
            <w:pPr>
              <w:pStyle w:val="TableParagraph"/>
              <w:spacing w:before="71"/>
              <w:ind w:left="100"/>
              <w:rPr>
                <w:sz w:val="24"/>
              </w:rPr>
            </w:pPr>
            <w:r>
              <w:rPr>
                <w:sz w:val="24"/>
              </w:rPr>
              <w:t>No Issue Identified</w:t>
            </w:r>
          </w:p>
        </w:tc>
        <w:sdt>
          <w:sdtPr>
            <w:rPr>
              <w:sz w:val="40"/>
              <w:szCs w:val="36"/>
            </w:rPr>
            <w:id w:val="1611622454"/>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Default="00836A07" w:rsidP="00836A07">
            <w:pPr>
              <w:pStyle w:val="TableParagraph"/>
              <w:spacing w:before="71"/>
              <w:ind w:left="100"/>
              <w:rPr>
                <w:sz w:val="24"/>
              </w:rPr>
            </w:pPr>
            <w:r>
              <w:rPr>
                <w:sz w:val="24"/>
              </w:rPr>
              <w:t>Potential Issue Identified</w:t>
            </w:r>
          </w:p>
        </w:tc>
      </w:tr>
      <w:tr w:rsidR="00836A07" w:rsidTr="0027000B">
        <w:trPr>
          <w:trHeight w:hRule="exact" w:val="1484"/>
        </w:trPr>
        <w:tc>
          <w:tcPr>
            <w:tcW w:w="10105" w:type="dxa"/>
            <w:gridSpan w:val="6"/>
            <w:tcBorders>
              <w:top w:val="single" w:sz="18" w:space="0" w:color="auto"/>
              <w:left w:val="single" w:sz="18" w:space="0" w:color="auto"/>
              <w:bottom w:val="single" w:sz="18" w:space="0" w:color="auto"/>
              <w:right w:val="single" w:sz="18" w:space="0" w:color="auto"/>
            </w:tcBorders>
          </w:tcPr>
          <w:p w:rsidR="00836A07" w:rsidRDefault="00836A07" w:rsidP="00836A07">
            <w:pPr>
              <w:pStyle w:val="TableParagraph"/>
              <w:ind w:left="92"/>
              <w:rPr>
                <w:sz w:val="24"/>
              </w:rPr>
            </w:pPr>
            <w:r>
              <w:rPr>
                <w:sz w:val="24"/>
              </w:rPr>
              <w:t>Notes:</w:t>
            </w:r>
          </w:p>
        </w:tc>
      </w:tr>
    </w:tbl>
    <w:p w:rsidR="008904AC" w:rsidRDefault="008904AC">
      <w:pPr>
        <w:rPr>
          <w:sz w:val="5"/>
        </w:rPr>
      </w:pPr>
    </w:p>
    <w:p w:rsidR="008904AC" w:rsidRPr="008904AC" w:rsidRDefault="008904AC" w:rsidP="008904AC">
      <w:pPr>
        <w:rPr>
          <w:sz w:val="20"/>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Tr="00D217A9">
        <w:trPr>
          <w:trHeight w:hRule="exact" w:val="440"/>
        </w:trPr>
        <w:tc>
          <w:tcPr>
            <w:tcW w:w="10105" w:type="dxa"/>
            <w:gridSpan w:val="6"/>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137CAD" w:rsidRDefault="007C461D">
            <w:pPr>
              <w:pStyle w:val="TableParagraph"/>
              <w:spacing w:before="58"/>
              <w:ind w:left="92"/>
              <w:rPr>
                <w:b/>
                <w:sz w:val="26"/>
              </w:rPr>
            </w:pPr>
            <w:bookmarkStart w:id="17" w:name="B-3f:__Follow-Up_Drug_Testing_"/>
            <w:bookmarkEnd w:id="17"/>
            <w:r>
              <w:rPr>
                <w:b/>
                <w:sz w:val="26"/>
              </w:rPr>
              <w:t>B-3f:  Follow-Up Drug Testing</w:t>
            </w:r>
          </w:p>
        </w:tc>
      </w:tr>
      <w:tr w:rsidR="00006EB8"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348996326"/>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975756543"/>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47"/>
              <w:ind w:left="86" w:right="289"/>
              <w:rPr>
                <w:sz w:val="24"/>
              </w:rPr>
            </w:pPr>
            <w:r>
              <w:rPr>
                <w:sz w:val="24"/>
              </w:rPr>
              <w:t xml:space="preserve">Does the operator have a </w:t>
            </w:r>
            <w:r>
              <w:rPr>
                <w:sz w:val="24"/>
                <w:u w:val="single"/>
              </w:rPr>
              <w:t xml:space="preserve">process </w:t>
            </w:r>
            <w:r>
              <w:rPr>
                <w:sz w:val="24"/>
              </w:rPr>
              <w:t>to ensure that a SAP establishes a follow-up testing plan for a covered employee who refused to take a drug test, or had a positive drug test, before allowing the covered employee to return to duty? [§40.307, §40.309, and §199.105(f)].</w:t>
            </w:r>
          </w:p>
        </w:tc>
      </w:tr>
      <w:tr w:rsidR="00006EB8"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720482299"/>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1929190619"/>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53"/>
              <w:ind w:left="86" w:right="587"/>
              <w:rPr>
                <w:sz w:val="24"/>
              </w:rPr>
            </w:pPr>
            <w:r>
              <w:rPr>
                <w:sz w:val="24"/>
              </w:rPr>
              <w:t xml:space="preserve">Does the operator have a </w:t>
            </w:r>
            <w:r>
              <w:rPr>
                <w:sz w:val="24"/>
                <w:u w:val="single"/>
              </w:rPr>
              <w:t xml:space="preserve">process </w:t>
            </w:r>
            <w:r>
              <w:rPr>
                <w:sz w:val="24"/>
              </w:rPr>
              <w:t>to ensure that follow-up testing is performed on an unannounced basis, at a frequency established by the SAP, for a period of not more than 60 months and that at least six tests must be conducted within the first 12 months following the covered employee’s return to duty? [§40.307, §40.309, and §199.105(f)].</w:t>
            </w:r>
          </w:p>
        </w:tc>
      </w:tr>
      <w:tr w:rsidR="00006EB8"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850454017"/>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247628002"/>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41"/>
              <w:ind w:left="86" w:right="516"/>
              <w:rPr>
                <w:sz w:val="24"/>
              </w:rPr>
            </w:pPr>
            <w:r>
              <w:rPr>
                <w:sz w:val="24"/>
              </w:rPr>
              <w:t xml:space="preserve">Does the operator have a </w:t>
            </w:r>
            <w:r>
              <w:rPr>
                <w:sz w:val="24"/>
                <w:u w:val="single"/>
              </w:rPr>
              <w:t xml:space="preserve">process </w:t>
            </w:r>
            <w:r>
              <w:rPr>
                <w:sz w:val="24"/>
              </w:rPr>
              <w:t>to ensure that all follow-up drug testing is performed under direct observation? [§40.67(b)]</w:t>
            </w:r>
          </w:p>
        </w:tc>
      </w:tr>
      <w:tr w:rsidR="00836A07" w:rsidTr="00CC62A9">
        <w:trPr>
          <w:trHeight w:hRule="exact" w:val="504"/>
        </w:trPr>
        <w:sdt>
          <w:sdtPr>
            <w:rPr>
              <w:sz w:val="40"/>
              <w:szCs w:val="36"/>
            </w:rPr>
            <w:id w:val="-1086304777"/>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Default="00836A07" w:rsidP="00836A07">
            <w:pPr>
              <w:pStyle w:val="TableParagraph"/>
              <w:spacing w:before="85"/>
              <w:ind w:left="100"/>
              <w:rPr>
                <w:sz w:val="24"/>
              </w:rPr>
            </w:pPr>
            <w:r>
              <w:rPr>
                <w:sz w:val="24"/>
              </w:rPr>
              <w:t>No Issue Identified</w:t>
            </w:r>
          </w:p>
        </w:tc>
        <w:sdt>
          <w:sdtPr>
            <w:rPr>
              <w:sz w:val="40"/>
              <w:szCs w:val="36"/>
            </w:rPr>
            <w:id w:val="581191472"/>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Default="00836A07" w:rsidP="00836A07">
            <w:pPr>
              <w:pStyle w:val="TableParagraph"/>
              <w:spacing w:before="85"/>
              <w:ind w:left="100"/>
              <w:rPr>
                <w:sz w:val="24"/>
              </w:rPr>
            </w:pPr>
            <w:r>
              <w:rPr>
                <w:sz w:val="24"/>
              </w:rPr>
              <w:t>Potential Issue Identified</w:t>
            </w:r>
          </w:p>
        </w:tc>
      </w:tr>
      <w:tr w:rsidR="00836A07" w:rsidTr="0027000B">
        <w:trPr>
          <w:trHeight w:hRule="exact" w:val="1484"/>
        </w:trPr>
        <w:tc>
          <w:tcPr>
            <w:tcW w:w="10105" w:type="dxa"/>
            <w:gridSpan w:val="6"/>
            <w:tcBorders>
              <w:top w:val="single" w:sz="18" w:space="0" w:color="auto"/>
              <w:left w:val="single" w:sz="18" w:space="0" w:color="auto"/>
              <w:bottom w:val="single" w:sz="18" w:space="0" w:color="auto"/>
              <w:right w:val="single" w:sz="18" w:space="0" w:color="auto"/>
            </w:tcBorders>
          </w:tcPr>
          <w:p w:rsidR="00836A07" w:rsidRDefault="00836A07" w:rsidP="00836A07">
            <w:pPr>
              <w:pStyle w:val="TableParagraph"/>
              <w:spacing w:before="14"/>
              <w:ind w:left="92"/>
              <w:rPr>
                <w:sz w:val="24"/>
              </w:rPr>
            </w:pPr>
            <w:r>
              <w:rPr>
                <w:sz w:val="24"/>
              </w:rPr>
              <w:t>Notes:</w:t>
            </w:r>
          </w:p>
        </w:tc>
      </w:tr>
    </w:tbl>
    <w:p w:rsidR="00EF7B6F" w:rsidRDefault="00EF7B6F">
      <w:pPr>
        <w:pStyle w:val="BodyText"/>
        <w:spacing w:before="10"/>
        <w:rPr>
          <w:b/>
          <w:sz w:val="23"/>
        </w:rPr>
      </w:pPr>
    </w:p>
    <w:p w:rsidR="00EF7B6F" w:rsidRDefault="00EF7B6F">
      <w:pPr>
        <w:rPr>
          <w:b/>
          <w:sz w:val="23"/>
        </w:rPr>
      </w:pPr>
      <w:r>
        <w:rPr>
          <w:b/>
          <w:sz w:val="23"/>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Tr="00D217A9">
        <w:trPr>
          <w:trHeight w:hRule="exact" w:val="424"/>
        </w:trPr>
        <w:tc>
          <w:tcPr>
            <w:tcW w:w="10105" w:type="dxa"/>
            <w:gridSpan w:val="6"/>
            <w:tcBorders>
              <w:top w:val="single" w:sz="18" w:space="0" w:color="auto"/>
              <w:left w:val="single" w:sz="18" w:space="0" w:color="auto"/>
              <w:bottom w:val="single" w:sz="6" w:space="0" w:color="000000"/>
              <w:right w:val="single" w:sz="18" w:space="0" w:color="auto"/>
            </w:tcBorders>
            <w:shd w:val="clear" w:color="auto" w:fill="C2D69B" w:themeFill="accent3" w:themeFillTint="99"/>
          </w:tcPr>
          <w:p w:rsidR="00137CAD" w:rsidRDefault="007C461D">
            <w:pPr>
              <w:pStyle w:val="TableParagraph"/>
              <w:spacing w:before="51"/>
              <w:ind w:left="92"/>
              <w:rPr>
                <w:b/>
                <w:sz w:val="26"/>
              </w:rPr>
            </w:pPr>
            <w:bookmarkStart w:id="18" w:name="B-4:__Laboratory_Drug_Test_Result_Report"/>
            <w:bookmarkEnd w:id="18"/>
            <w:r>
              <w:rPr>
                <w:b/>
                <w:sz w:val="26"/>
              </w:rPr>
              <w:t>B-4:  Laboratory Drug Test Result Reports</w:t>
            </w:r>
          </w:p>
        </w:tc>
      </w:tr>
      <w:tr w:rsidR="00006EB8"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1204903422"/>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909037631"/>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48"/>
              <w:ind w:left="86" w:right="190"/>
              <w:rPr>
                <w:sz w:val="24"/>
              </w:rPr>
            </w:pPr>
            <w:r>
              <w:rPr>
                <w:sz w:val="24"/>
              </w:rPr>
              <w:t xml:space="preserve">Does the laboratory report drug test results directly, and only, to the MRO at his or her place of business? Lab test results must not be reported to or through the DER or a service agent such as a C/TPA. </w:t>
            </w:r>
            <w:r>
              <w:rPr>
                <w:spacing w:val="56"/>
                <w:sz w:val="24"/>
              </w:rPr>
              <w:t xml:space="preserve"> </w:t>
            </w:r>
            <w:r>
              <w:rPr>
                <w:sz w:val="24"/>
              </w:rPr>
              <w:t>[§40.97(b)]</w:t>
            </w:r>
          </w:p>
        </w:tc>
      </w:tr>
      <w:tr w:rsidR="00006EB8"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1540928427"/>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178241646"/>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42"/>
              <w:ind w:left="86" w:right="243"/>
              <w:rPr>
                <w:sz w:val="24"/>
              </w:rPr>
            </w:pPr>
            <w:r>
              <w:rPr>
                <w:sz w:val="24"/>
              </w:rPr>
              <w:t>Does the laboratory transmit an aggregate statistical summary, by operator, of the drug test data listed in Part 40, Appendix B to the operator on a semi-annual basis?</w:t>
            </w:r>
          </w:p>
        </w:tc>
      </w:tr>
      <w:tr w:rsidR="00836A07" w:rsidTr="00CC62A9">
        <w:trPr>
          <w:trHeight w:hRule="exact" w:val="504"/>
        </w:trPr>
        <w:sdt>
          <w:sdtPr>
            <w:rPr>
              <w:sz w:val="40"/>
              <w:szCs w:val="36"/>
            </w:rPr>
            <w:id w:val="-2046353685"/>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Default="00836A07" w:rsidP="00836A07">
            <w:pPr>
              <w:pStyle w:val="TableParagraph"/>
              <w:spacing w:before="87"/>
              <w:ind w:left="100"/>
              <w:rPr>
                <w:sz w:val="24"/>
              </w:rPr>
            </w:pPr>
            <w:r>
              <w:rPr>
                <w:sz w:val="24"/>
              </w:rPr>
              <w:t>No Issue Identified</w:t>
            </w:r>
          </w:p>
        </w:tc>
        <w:sdt>
          <w:sdtPr>
            <w:rPr>
              <w:sz w:val="40"/>
              <w:szCs w:val="36"/>
            </w:rPr>
            <w:id w:val="1631512204"/>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Default="00836A07" w:rsidP="00836A07">
            <w:pPr>
              <w:pStyle w:val="TableParagraph"/>
              <w:spacing w:before="87"/>
              <w:ind w:left="100"/>
              <w:rPr>
                <w:sz w:val="24"/>
              </w:rPr>
            </w:pPr>
            <w:r>
              <w:rPr>
                <w:sz w:val="24"/>
              </w:rPr>
              <w:t>Potential Issue Identified</w:t>
            </w:r>
          </w:p>
        </w:tc>
      </w:tr>
      <w:tr w:rsidR="00836A07" w:rsidTr="0027000B">
        <w:trPr>
          <w:trHeight w:hRule="exact" w:val="1484"/>
        </w:trPr>
        <w:tc>
          <w:tcPr>
            <w:tcW w:w="10105" w:type="dxa"/>
            <w:gridSpan w:val="6"/>
            <w:tcBorders>
              <w:top w:val="single" w:sz="18" w:space="0" w:color="auto"/>
              <w:left w:val="single" w:sz="18" w:space="0" w:color="auto"/>
              <w:bottom w:val="single" w:sz="18" w:space="0" w:color="auto"/>
              <w:right w:val="single" w:sz="18" w:space="0" w:color="auto"/>
            </w:tcBorders>
          </w:tcPr>
          <w:p w:rsidR="00836A07" w:rsidRDefault="00836A07" w:rsidP="00836A07">
            <w:pPr>
              <w:pStyle w:val="TableParagraph"/>
              <w:spacing w:before="16"/>
              <w:ind w:left="92"/>
              <w:rPr>
                <w:sz w:val="24"/>
              </w:rPr>
            </w:pPr>
            <w:r>
              <w:rPr>
                <w:sz w:val="24"/>
              </w:rPr>
              <w:t>Notes:</w:t>
            </w:r>
          </w:p>
        </w:tc>
      </w:tr>
    </w:tbl>
    <w:p w:rsidR="00137CAD" w:rsidRDefault="00137CAD">
      <w:pPr>
        <w:pStyle w:val="BodyText"/>
        <w:rPr>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Tr="00D217A9">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137CAD" w:rsidRDefault="007C461D">
            <w:pPr>
              <w:pStyle w:val="TableParagraph"/>
              <w:spacing w:before="51"/>
              <w:ind w:left="92"/>
              <w:rPr>
                <w:b/>
                <w:sz w:val="26"/>
              </w:rPr>
            </w:pPr>
            <w:bookmarkStart w:id="19" w:name="B-5:__MRO_Review_of_Drug_Testing_Results"/>
            <w:bookmarkEnd w:id="19"/>
            <w:r>
              <w:rPr>
                <w:b/>
                <w:sz w:val="26"/>
              </w:rPr>
              <w:t>B-5:  MRO Review of Drug Testing Results</w:t>
            </w:r>
          </w:p>
        </w:tc>
      </w:tr>
      <w:tr w:rsidR="00006EB8"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1258399425"/>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1812475796"/>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61"/>
              <w:ind w:left="86" w:right="301"/>
              <w:rPr>
                <w:sz w:val="24"/>
              </w:rPr>
            </w:pPr>
            <w:r>
              <w:rPr>
                <w:sz w:val="24"/>
              </w:rPr>
              <w:t xml:space="preserve">Does the operator have a </w:t>
            </w:r>
            <w:r>
              <w:rPr>
                <w:sz w:val="24"/>
                <w:u w:val="single"/>
              </w:rPr>
              <w:t xml:space="preserve">process </w:t>
            </w:r>
            <w:r>
              <w:rPr>
                <w:sz w:val="24"/>
              </w:rPr>
              <w:t>to ensure its MRO provides quality assurance reviews of the drug testing process, including ensuring the review of the Custody and Control Form (CCF) on all specimen collections for the purposes of determining whether there is a problem that may cause a test to be canceled? [§199.109 and §40.123(b)].</w:t>
            </w:r>
          </w:p>
        </w:tc>
      </w:tr>
      <w:tr w:rsidR="00006EB8"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2086751414"/>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1926603075"/>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60"/>
              <w:ind w:left="86"/>
              <w:rPr>
                <w:sz w:val="24"/>
              </w:rPr>
            </w:pPr>
            <w:r>
              <w:rPr>
                <w:sz w:val="24"/>
              </w:rPr>
              <w:t xml:space="preserve">Does the operator have a </w:t>
            </w:r>
            <w:r>
              <w:rPr>
                <w:sz w:val="24"/>
                <w:u w:val="single"/>
              </w:rPr>
              <w:t xml:space="preserve">process </w:t>
            </w:r>
            <w:r>
              <w:rPr>
                <w:sz w:val="24"/>
              </w:rPr>
              <w:t xml:space="preserve">to ensure its MRO performs the review functions required </w:t>
            </w:r>
            <w:proofErr w:type="gramStart"/>
            <w:r>
              <w:rPr>
                <w:sz w:val="24"/>
              </w:rPr>
              <w:t>by</w:t>
            </w:r>
            <w:proofErr w:type="gramEnd"/>
          </w:p>
          <w:p w:rsidR="00006EB8" w:rsidRDefault="00006EB8" w:rsidP="00006EB8">
            <w:pPr>
              <w:pStyle w:val="TableParagraph"/>
              <w:ind w:left="86" w:right="116"/>
              <w:rPr>
                <w:sz w:val="24"/>
              </w:rPr>
            </w:pPr>
            <w:r>
              <w:rPr>
                <w:sz w:val="24"/>
              </w:rPr>
              <w:t>§40.127 for negative drug test results received from a laboratory, prior to verifying the result and reporting it to the operator’s Designated Employer Representative (DER)?</w:t>
            </w:r>
          </w:p>
          <w:p w:rsidR="00006EB8" w:rsidRDefault="00006EB8" w:rsidP="00006EB8">
            <w:pPr>
              <w:pStyle w:val="TableParagraph"/>
              <w:ind w:left="86"/>
              <w:rPr>
                <w:sz w:val="24"/>
              </w:rPr>
            </w:pPr>
            <w:r>
              <w:rPr>
                <w:sz w:val="24"/>
              </w:rPr>
              <w:t>[§199.109 and §40.163].</w:t>
            </w:r>
          </w:p>
        </w:tc>
      </w:tr>
      <w:tr w:rsidR="00006EB8"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626701852"/>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60033891"/>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60"/>
              <w:ind w:left="86"/>
              <w:rPr>
                <w:sz w:val="24"/>
              </w:rPr>
            </w:pPr>
            <w:r>
              <w:rPr>
                <w:sz w:val="24"/>
              </w:rPr>
              <w:t xml:space="preserve">Does the operator have a </w:t>
            </w:r>
            <w:r>
              <w:rPr>
                <w:sz w:val="24"/>
                <w:u w:val="single"/>
              </w:rPr>
              <w:t xml:space="preserve">process </w:t>
            </w:r>
            <w:r>
              <w:rPr>
                <w:sz w:val="24"/>
              </w:rPr>
              <w:t xml:space="preserve">to ensure its MRO performs the review functions required </w:t>
            </w:r>
            <w:proofErr w:type="gramStart"/>
            <w:r>
              <w:rPr>
                <w:sz w:val="24"/>
              </w:rPr>
              <w:t>by</w:t>
            </w:r>
            <w:proofErr w:type="gramEnd"/>
          </w:p>
          <w:p w:rsidR="00006EB8" w:rsidRDefault="00006EB8" w:rsidP="00006EB8">
            <w:pPr>
              <w:pStyle w:val="TableParagraph"/>
              <w:ind w:left="86" w:right="595"/>
              <w:rPr>
                <w:sz w:val="24"/>
              </w:rPr>
            </w:pPr>
            <w:r>
              <w:rPr>
                <w:sz w:val="24"/>
              </w:rPr>
              <w:t>§40.129 for confirmed positive, adulterated, substituted, or invalid drug test results received from a laboratory, prior to verifying the result and reporting it to the DER?</w:t>
            </w:r>
          </w:p>
          <w:p w:rsidR="00006EB8" w:rsidRDefault="00006EB8" w:rsidP="00006EB8">
            <w:pPr>
              <w:pStyle w:val="TableParagraph"/>
              <w:ind w:left="86"/>
              <w:rPr>
                <w:sz w:val="24"/>
              </w:rPr>
            </w:pPr>
            <w:r>
              <w:rPr>
                <w:sz w:val="24"/>
              </w:rPr>
              <w:t>[§199.109 and §40.163].</w:t>
            </w:r>
          </w:p>
        </w:tc>
      </w:tr>
      <w:tr w:rsidR="00006EB8"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460784578"/>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1793164399"/>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61"/>
              <w:ind w:left="86" w:right="109"/>
              <w:rPr>
                <w:sz w:val="24"/>
              </w:rPr>
            </w:pPr>
            <w:r>
              <w:rPr>
                <w:sz w:val="24"/>
              </w:rPr>
              <w:t xml:space="preserve">Does the operator have a </w:t>
            </w:r>
            <w:r>
              <w:rPr>
                <w:sz w:val="24"/>
                <w:u w:val="single"/>
              </w:rPr>
              <w:t xml:space="preserve">process </w:t>
            </w:r>
            <w:r>
              <w:rPr>
                <w:sz w:val="24"/>
              </w:rPr>
              <w:t>to ensure that when its MRO has verified a drug test as positive for a drug or drug metabolite, or as a refusal to test because of adulteration or substitution, the MRO notifies the employee of his or her right to have the split specimen tested and how to request the test?  [§199.109 and §40.153]</w:t>
            </w:r>
          </w:p>
        </w:tc>
      </w:tr>
      <w:tr w:rsidR="00836A07" w:rsidTr="00CC62A9">
        <w:trPr>
          <w:trHeight w:hRule="exact" w:val="505"/>
        </w:trPr>
        <w:sdt>
          <w:sdtPr>
            <w:rPr>
              <w:sz w:val="40"/>
              <w:szCs w:val="36"/>
            </w:rPr>
            <w:id w:val="2076160570"/>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Default="00836A07" w:rsidP="00836A07">
            <w:pPr>
              <w:pStyle w:val="TableParagraph"/>
              <w:spacing w:before="86"/>
              <w:ind w:left="100"/>
              <w:rPr>
                <w:sz w:val="24"/>
              </w:rPr>
            </w:pPr>
            <w:r>
              <w:rPr>
                <w:sz w:val="24"/>
              </w:rPr>
              <w:t>No Issue Identified</w:t>
            </w:r>
          </w:p>
        </w:tc>
        <w:sdt>
          <w:sdtPr>
            <w:rPr>
              <w:sz w:val="40"/>
              <w:szCs w:val="36"/>
            </w:rPr>
            <w:id w:val="1977879808"/>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Default="00836A07" w:rsidP="00836A07">
            <w:pPr>
              <w:pStyle w:val="TableParagraph"/>
              <w:spacing w:before="86"/>
              <w:ind w:left="100"/>
              <w:rPr>
                <w:sz w:val="24"/>
              </w:rPr>
            </w:pPr>
            <w:r>
              <w:rPr>
                <w:sz w:val="24"/>
              </w:rPr>
              <w:t>Potential Issue Identified</w:t>
            </w:r>
          </w:p>
        </w:tc>
      </w:tr>
      <w:tr w:rsidR="00836A07" w:rsidTr="0027000B">
        <w:trPr>
          <w:trHeight w:hRule="exact" w:val="1484"/>
        </w:trPr>
        <w:tc>
          <w:tcPr>
            <w:tcW w:w="10105" w:type="dxa"/>
            <w:gridSpan w:val="6"/>
            <w:tcBorders>
              <w:top w:val="single" w:sz="18" w:space="0" w:color="auto"/>
              <w:left w:val="single" w:sz="18" w:space="0" w:color="auto"/>
              <w:bottom w:val="single" w:sz="18" w:space="0" w:color="auto"/>
              <w:right w:val="single" w:sz="18" w:space="0" w:color="auto"/>
            </w:tcBorders>
          </w:tcPr>
          <w:p w:rsidR="00836A07" w:rsidRDefault="00836A07" w:rsidP="00836A07">
            <w:pPr>
              <w:pStyle w:val="TableParagraph"/>
              <w:spacing w:before="14"/>
              <w:ind w:left="92"/>
              <w:rPr>
                <w:sz w:val="24"/>
              </w:rPr>
            </w:pPr>
            <w:r>
              <w:rPr>
                <w:sz w:val="24"/>
              </w:rPr>
              <w:t>Notes:</w:t>
            </w:r>
          </w:p>
        </w:tc>
      </w:tr>
    </w:tbl>
    <w:p w:rsidR="00EF7B6F" w:rsidRDefault="00EF7B6F">
      <w:pPr>
        <w:pStyle w:val="BodyText"/>
        <w:spacing w:before="10"/>
        <w:rPr>
          <w:b/>
          <w:sz w:val="23"/>
        </w:rPr>
      </w:pPr>
    </w:p>
    <w:p w:rsidR="00EF7B6F" w:rsidRDefault="00EF7B6F">
      <w:pPr>
        <w:rPr>
          <w:b/>
          <w:sz w:val="23"/>
        </w:rPr>
      </w:pPr>
      <w:r>
        <w:rPr>
          <w:b/>
          <w:sz w:val="23"/>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Tr="00D217A9">
        <w:trPr>
          <w:trHeight w:hRule="exact" w:val="424"/>
        </w:trPr>
        <w:tc>
          <w:tcPr>
            <w:tcW w:w="10105" w:type="dxa"/>
            <w:gridSpan w:val="6"/>
            <w:tcBorders>
              <w:top w:val="single" w:sz="18" w:space="0" w:color="auto"/>
              <w:left w:val="single" w:sz="18" w:space="0" w:color="auto"/>
              <w:bottom w:val="single" w:sz="6" w:space="0" w:color="000000"/>
              <w:right w:val="single" w:sz="18" w:space="0" w:color="auto"/>
            </w:tcBorders>
            <w:shd w:val="clear" w:color="auto" w:fill="C2D69B" w:themeFill="accent3" w:themeFillTint="99"/>
          </w:tcPr>
          <w:p w:rsidR="00137CAD" w:rsidRDefault="007C461D">
            <w:pPr>
              <w:pStyle w:val="TableParagraph"/>
              <w:spacing w:before="51"/>
              <w:ind w:left="92"/>
              <w:rPr>
                <w:b/>
                <w:sz w:val="26"/>
              </w:rPr>
            </w:pPr>
            <w:bookmarkStart w:id="20" w:name="B-6:__MRO_Drug_Test_Reports_to_the_Opera"/>
            <w:bookmarkEnd w:id="20"/>
            <w:r>
              <w:rPr>
                <w:b/>
                <w:sz w:val="26"/>
              </w:rPr>
              <w:t>B-6:  MRO Drug Test Reports to the Operator</w:t>
            </w:r>
          </w:p>
        </w:tc>
      </w:tr>
      <w:tr w:rsidR="00006EB8" w:rsidTr="006E6B4C">
        <w:trPr>
          <w:trHeight w:val="2448"/>
        </w:trPr>
        <w:tc>
          <w:tcPr>
            <w:tcW w:w="432" w:type="dxa"/>
            <w:tcBorders>
              <w:top w:val="single" w:sz="6" w:space="0" w:color="000000"/>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1048565498"/>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6" w:space="0" w:color="000000"/>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1546971911"/>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6" w:space="0" w:color="000000"/>
              <w:left w:val="single" w:sz="6" w:space="0" w:color="000000"/>
              <w:bottom w:val="single" w:sz="18" w:space="0" w:color="auto"/>
              <w:right w:val="single" w:sz="18" w:space="0" w:color="auto"/>
            </w:tcBorders>
          </w:tcPr>
          <w:p w:rsidR="00006EB8" w:rsidRDefault="00006EB8" w:rsidP="00006EB8">
            <w:pPr>
              <w:pStyle w:val="TableParagraph"/>
              <w:spacing w:before="22"/>
              <w:ind w:left="86" w:right="442"/>
              <w:rPr>
                <w:sz w:val="24"/>
              </w:rPr>
            </w:pPr>
            <w:r>
              <w:rPr>
                <w:sz w:val="24"/>
              </w:rPr>
              <w:t xml:space="preserve">Does the operator have a </w:t>
            </w:r>
            <w:r>
              <w:rPr>
                <w:sz w:val="24"/>
                <w:u w:val="single"/>
              </w:rPr>
              <w:t xml:space="preserve">process </w:t>
            </w:r>
            <w:r>
              <w:rPr>
                <w:sz w:val="24"/>
              </w:rPr>
              <w:t>to ensure its MRO reports all drug test results to the DER in accordance with the requirements in §40.163, §40.165, §40.167, and §199.109(d)?</w:t>
            </w:r>
          </w:p>
          <w:p w:rsidR="00006EB8" w:rsidRDefault="00006EB8" w:rsidP="00006EB8">
            <w:pPr>
              <w:pStyle w:val="TableParagraph"/>
              <w:spacing w:before="120" w:line="276" w:lineRule="exact"/>
              <w:ind w:left="86"/>
              <w:rPr>
                <w:sz w:val="24"/>
              </w:rPr>
            </w:pPr>
            <w:r>
              <w:rPr>
                <w:sz w:val="24"/>
              </w:rPr>
              <w:t>These requirements include:</w:t>
            </w:r>
          </w:p>
          <w:p w:rsidR="00006EB8" w:rsidRDefault="00006EB8" w:rsidP="00006EB8">
            <w:pPr>
              <w:pStyle w:val="TableParagraph"/>
              <w:numPr>
                <w:ilvl w:val="0"/>
                <w:numId w:val="2"/>
              </w:numPr>
              <w:tabs>
                <w:tab w:val="left" w:pos="620"/>
                <w:tab w:val="left" w:pos="621"/>
              </w:tabs>
              <w:spacing w:line="294" w:lineRule="exact"/>
              <w:rPr>
                <w:sz w:val="24"/>
              </w:rPr>
            </w:pPr>
            <w:r>
              <w:rPr>
                <w:sz w:val="24"/>
              </w:rPr>
              <w:t>reporting all drug test results to the DER, except in the circumstances provided for</w:t>
            </w:r>
            <w:r>
              <w:rPr>
                <w:spacing w:val="-17"/>
                <w:sz w:val="24"/>
              </w:rPr>
              <w:t xml:space="preserve"> </w:t>
            </w:r>
            <w:r>
              <w:rPr>
                <w:sz w:val="24"/>
              </w:rPr>
              <w:t>in</w:t>
            </w:r>
          </w:p>
          <w:p w:rsidR="00006EB8" w:rsidRDefault="00006EB8" w:rsidP="00006EB8">
            <w:pPr>
              <w:pStyle w:val="TableParagraph"/>
              <w:spacing w:line="276" w:lineRule="exact"/>
              <w:ind w:left="620"/>
              <w:rPr>
                <w:sz w:val="24"/>
              </w:rPr>
            </w:pPr>
            <w:r>
              <w:rPr>
                <w:sz w:val="24"/>
              </w:rPr>
              <w:t>§40.345, when a C/TPA may act as an intermediary [§40.165(a)];</w:t>
            </w:r>
          </w:p>
          <w:p w:rsidR="00006EB8" w:rsidRDefault="00006EB8" w:rsidP="00006EB8">
            <w:pPr>
              <w:pStyle w:val="TableParagraph"/>
              <w:numPr>
                <w:ilvl w:val="0"/>
                <w:numId w:val="2"/>
              </w:numPr>
              <w:tabs>
                <w:tab w:val="left" w:pos="620"/>
                <w:tab w:val="left" w:pos="621"/>
              </w:tabs>
              <w:spacing w:line="293" w:lineRule="exact"/>
              <w:rPr>
                <w:sz w:val="24"/>
              </w:rPr>
            </w:pPr>
            <w:r>
              <w:rPr>
                <w:sz w:val="24"/>
              </w:rPr>
              <w:t>reporting the results in a confidential manner [§40.167(a)];</w:t>
            </w:r>
            <w:r>
              <w:rPr>
                <w:spacing w:val="-13"/>
                <w:sz w:val="24"/>
              </w:rPr>
              <w:t xml:space="preserve"> </w:t>
            </w:r>
            <w:r>
              <w:rPr>
                <w:sz w:val="24"/>
              </w:rPr>
              <w:t>and,</w:t>
            </w:r>
          </w:p>
          <w:p w:rsidR="00006EB8" w:rsidRDefault="00006EB8" w:rsidP="00006EB8">
            <w:pPr>
              <w:pStyle w:val="TableParagraph"/>
              <w:numPr>
                <w:ilvl w:val="0"/>
                <w:numId w:val="2"/>
              </w:numPr>
              <w:tabs>
                <w:tab w:val="left" w:pos="620"/>
                <w:tab w:val="left" w:pos="621"/>
              </w:tabs>
              <w:spacing w:line="293" w:lineRule="exact"/>
              <w:rPr>
                <w:sz w:val="24"/>
              </w:rPr>
            </w:pPr>
            <w:r>
              <w:rPr>
                <w:sz w:val="24"/>
              </w:rPr>
              <w:t>reporting the results within the required time constraints. [§40.167(b) and</w:t>
            </w:r>
            <w:r>
              <w:rPr>
                <w:spacing w:val="-17"/>
                <w:sz w:val="24"/>
              </w:rPr>
              <w:t xml:space="preserve"> </w:t>
            </w:r>
            <w:r>
              <w:rPr>
                <w:sz w:val="24"/>
              </w:rPr>
              <w:t>(c)]</w:t>
            </w:r>
          </w:p>
        </w:tc>
      </w:tr>
      <w:tr w:rsidR="00006EB8"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006EB8" w:rsidRPr="000E4ED3" w:rsidRDefault="00006EB8" w:rsidP="00006EB8">
            <w:pPr>
              <w:spacing w:before="8"/>
              <w:jc w:val="center"/>
              <w:rPr>
                <w:b/>
                <w:sz w:val="20"/>
              </w:rPr>
            </w:pPr>
            <w:r w:rsidRPr="000E4ED3">
              <w:rPr>
                <w:b/>
                <w:sz w:val="20"/>
              </w:rPr>
              <w:t>N/I</w:t>
            </w:r>
          </w:p>
          <w:sdt>
            <w:sdtPr>
              <w:rPr>
                <w:sz w:val="36"/>
              </w:rPr>
              <w:id w:val="-1301382533"/>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006EB8" w:rsidRPr="000E4ED3" w:rsidRDefault="00006EB8" w:rsidP="00006EB8">
            <w:pPr>
              <w:spacing w:before="8"/>
              <w:jc w:val="center"/>
              <w:rPr>
                <w:b/>
                <w:sz w:val="20"/>
              </w:rPr>
            </w:pPr>
            <w:r w:rsidRPr="000E4ED3">
              <w:rPr>
                <w:b/>
                <w:sz w:val="20"/>
              </w:rPr>
              <w:t>P/I</w:t>
            </w:r>
          </w:p>
          <w:sdt>
            <w:sdtPr>
              <w:rPr>
                <w:sz w:val="36"/>
              </w:rPr>
              <w:id w:val="306602129"/>
              <w14:checkbox>
                <w14:checked w14:val="0"/>
                <w14:checkedState w14:val="2612" w14:font="MS Gothic"/>
                <w14:uncheckedState w14:val="2610" w14:font="MS Gothic"/>
              </w14:checkbox>
            </w:sdtPr>
            <w:sdtEndPr/>
            <w:sdtContent>
              <w:p w:rsidR="00006EB8" w:rsidRPr="000E4ED3" w:rsidRDefault="00006EB8" w:rsidP="00006EB8">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006EB8" w:rsidRDefault="00006EB8" w:rsidP="00006EB8">
            <w:pPr>
              <w:pStyle w:val="TableParagraph"/>
              <w:spacing w:before="54"/>
              <w:ind w:left="86" w:right="116"/>
              <w:rPr>
                <w:sz w:val="24"/>
              </w:rPr>
            </w:pPr>
            <w:r>
              <w:rPr>
                <w:sz w:val="24"/>
              </w:rPr>
              <w:t xml:space="preserve">Does the operator have a </w:t>
            </w:r>
            <w:r>
              <w:rPr>
                <w:sz w:val="24"/>
                <w:u w:val="single"/>
              </w:rPr>
              <w:t xml:space="preserve">process </w:t>
            </w:r>
            <w:r>
              <w:rPr>
                <w:sz w:val="24"/>
              </w:rPr>
              <w:t>to ensure its MRO reports all drug test results to the DER unless the operator elects to receive drug test results through a C/TPA, acting as an intermediary, in which case the MRO reports the drug test results through the designated C/TPA? [§199.109(d), §40.165 &amp; §40.345]</w:t>
            </w:r>
          </w:p>
        </w:tc>
      </w:tr>
      <w:tr w:rsidR="00836A07" w:rsidTr="00CC62A9">
        <w:trPr>
          <w:trHeight w:hRule="exact" w:val="504"/>
        </w:trPr>
        <w:sdt>
          <w:sdtPr>
            <w:rPr>
              <w:sz w:val="40"/>
              <w:szCs w:val="36"/>
            </w:rPr>
            <w:id w:val="92367153"/>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Default="00836A07" w:rsidP="00836A07">
            <w:pPr>
              <w:pStyle w:val="TableParagraph"/>
              <w:spacing w:before="87"/>
              <w:ind w:left="100"/>
              <w:rPr>
                <w:sz w:val="24"/>
              </w:rPr>
            </w:pPr>
            <w:r>
              <w:rPr>
                <w:sz w:val="24"/>
              </w:rPr>
              <w:t>No Issue Identified</w:t>
            </w:r>
          </w:p>
        </w:tc>
        <w:sdt>
          <w:sdtPr>
            <w:rPr>
              <w:sz w:val="40"/>
              <w:szCs w:val="36"/>
            </w:rPr>
            <w:id w:val="973792313"/>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Default="00836A07" w:rsidP="00836A07">
            <w:pPr>
              <w:pStyle w:val="TableParagraph"/>
              <w:spacing w:before="87"/>
              <w:ind w:left="100"/>
              <w:rPr>
                <w:sz w:val="24"/>
              </w:rPr>
            </w:pPr>
            <w:r>
              <w:rPr>
                <w:sz w:val="24"/>
              </w:rPr>
              <w:t>Potential Issue Identified</w:t>
            </w:r>
          </w:p>
        </w:tc>
      </w:tr>
      <w:tr w:rsidR="00836A07" w:rsidTr="0027000B">
        <w:trPr>
          <w:trHeight w:hRule="exact" w:val="1484"/>
        </w:trPr>
        <w:tc>
          <w:tcPr>
            <w:tcW w:w="10105" w:type="dxa"/>
            <w:gridSpan w:val="6"/>
            <w:tcBorders>
              <w:top w:val="single" w:sz="18" w:space="0" w:color="auto"/>
              <w:left w:val="single" w:sz="18" w:space="0" w:color="auto"/>
              <w:bottom w:val="single" w:sz="18" w:space="0" w:color="auto"/>
              <w:right w:val="single" w:sz="18" w:space="0" w:color="auto"/>
            </w:tcBorders>
          </w:tcPr>
          <w:p w:rsidR="00836A07" w:rsidRDefault="00836A07" w:rsidP="00836A07">
            <w:pPr>
              <w:pStyle w:val="TableParagraph"/>
              <w:spacing w:before="16"/>
              <w:ind w:left="92"/>
              <w:rPr>
                <w:sz w:val="24"/>
              </w:rPr>
            </w:pPr>
            <w:r>
              <w:rPr>
                <w:sz w:val="24"/>
              </w:rPr>
              <w:t>Notes:</w:t>
            </w:r>
          </w:p>
        </w:tc>
      </w:tr>
    </w:tbl>
    <w:p w:rsidR="00137CAD" w:rsidRDefault="00137CAD">
      <w:pPr>
        <w:pStyle w:val="BodyText"/>
        <w:rPr>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Tr="00D217A9">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C2D69B" w:themeFill="accent3" w:themeFillTint="99"/>
          </w:tcPr>
          <w:p w:rsidR="00137CAD" w:rsidRDefault="007C461D">
            <w:pPr>
              <w:pStyle w:val="TableParagraph"/>
              <w:spacing w:before="51"/>
              <w:ind w:left="92"/>
              <w:rPr>
                <w:b/>
                <w:sz w:val="26"/>
              </w:rPr>
            </w:pPr>
            <w:bookmarkStart w:id="21" w:name="B-7:__Drug_Regulation_Violations"/>
            <w:bookmarkEnd w:id="21"/>
            <w:r>
              <w:rPr>
                <w:b/>
                <w:sz w:val="26"/>
              </w:rPr>
              <w:t>B-7:  Drug Regulation Violations</w:t>
            </w:r>
          </w:p>
        </w:tc>
      </w:tr>
      <w:tr w:rsidR="004C0706" w:rsidTr="006E6B4C">
        <w:trPr>
          <w:trHeight w:hRule="exact" w:val="1008"/>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039971205"/>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518582648"/>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84"/>
              <w:ind w:left="100" w:right="128"/>
              <w:rPr>
                <w:sz w:val="24"/>
              </w:rPr>
            </w:pPr>
            <w:r>
              <w:rPr>
                <w:sz w:val="24"/>
              </w:rPr>
              <w:t>Verify that the operator does not stand down an employee based on laboratory tests results before the Medical Review Officer (MRO) completes the drug test verification process unless an approved waiver has been granted. [§199.7 and §40.21]</w:t>
            </w:r>
          </w:p>
        </w:tc>
      </w:tr>
      <w:tr w:rsidR="004C0706"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523828207"/>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2010023020"/>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47"/>
              <w:ind w:left="86" w:right="1270"/>
              <w:rPr>
                <w:sz w:val="24"/>
              </w:rPr>
            </w:pPr>
            <w:r>
              <w:rPr>
                <w:sz w:val="24"/>
              </w:rPr>
              <w:t xml:space="preserve">Does the operator have a </w:t>
            </w:r>
            <w:r>
              <w:rPr>
                <w:sz w:val="24"/>
                <w:u w:val="single"/>
              </w:rPr>
              <w:t xml:space="preserve">process </w:t>
            </w:r>
            <w:r>
              <w:rPr>
                <w:sz w:val="24"/>
              </w:rPr>
              <w:t>to ensure that a “covered employee” who violates a PHMSA/DOT drug regulation is removed from performing “covered functions?” [§199.103 and §40.23]</w:t>
            </w:r>
          </w:p>
        </w:tc>
      </w:tr>
      <w:tr w:rsidR="004C0706"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99068430"/>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164206809"/>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6" w:space="0" w:color="000000"/>
              <w:right w:val="single" w:sz="18" w:space="0" w:color="auto"/>
            </w:tcBorders>
          </w:tcPr>
          <w:p w:rsidR="004C0706" w:rsidRDefault="004C0706" w:rsidP="004C0706">
            <w:pPr>
              <w:pStyle w:val="TableParagraph"/>
              <w:spacing w:before="47"/>
              <w:ind w:left="86" w:right="115"/>
              <w:rPr>
                <w:sz w:val="24"/>
              </w:rPr>
            </w:pPr>
            <w:r>
              <w:rPr>
                <w:sz w:val="24"/>
              </w:rPr>
              <w:t xml:space="preserve">Does the operator have a </w:t>
            </w:r>
            <w:r>
              <w:rPr>
                <w:sz w:val="24"/>
                <w:u w:val="single"/>
              </w:rPr>
              <w:t xml:space="preserve">process </w:t>
            </w:r>
            <w:r>
              <w:rPr>
                <w:sz w:val="24"/>
              </w:rPr>
              <w:t>to ensure it provides a listing of Substance Abuse Professionals (SAPs) that are readily available to an employee who violates a PHMSA/DOT drug regulation? [§40.287]</w:t>
            </w:r>
          </w:p>
        </w:tc>
      </w:tr>
      <w:tr w:rsidR="00137CAD" w:rsidTr="00FC3D0C">
        <w:trPr>
          <w:trHeight w:hRule="exact" w:val="648"/>
        </w:trPr>
        <w:tc>
          <w:tcPr>
            <w:tcW w:w="10105" w:type="dxa"/>
            <w:gridSpan w:val="6"/>
            <w:tcBorders>
              <w:top w:val="single" w:sz="18" w:space="0" w:color="auto"/>
              <w:left w:val="single" w:sz="18" w:space="0" w:color="auto"/>
              <w:bottom w:val="single" w:sz="18" w:space="0" w:color="auto"/>
              <w:right w:val="single" w:sz="18" w:space="0" w:color="auto"/>
            </w:tcBorders>
          </w:tcPr>
          <w:p w:rsidR="00137CAD" w:rsidRDefault="007C461D">
            <w:pPr>
              <w:pStyle w:val="TableParagraph"/>
              <w:spacing w:before="27"/>
              <w:ind w:left="77"/>
            </w:pPr>
            <w:r>
              <w:t>Note: A verified positive DOT drug test result or a refusal to test (including adulterating or substituting a urine specimen) constitutes a violation of a PHMSA/DOT drug regulation. [§40.285(b) and §199.103(a)]</w:t>
            </w:r>
          </w:p>
        </w:tc>
      </w:tr>
      <w:tr w:rsidR="00836A07" w:rsidTr="00CC62A9">
        <w:trPr>
          <w:trHeight w:hRule="exact" w:val="504"/>
        </w:trPr>
        <w:sdt>
          <w:sdtPr>
            <w:rPr>
              <w:sz w:val="40"/>
              <w:szCs w:val="36"/>
            </w:rPr>
            <w:id w:val="-605192078"/>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Default="00836A07" w:rsidP="00836A07">
            <w:pPr>
              <w:pStyle w:val="TableParagraph"/>
              <w:spacing w:before="85"/>
              <w:ind w:left="100"/>
              <w:rPr>
                <w:sz w:val="24"/>
              </w:rPr>
            </w:pPr>
            <w:r>
              <w:rPr>
                <w:sz w:val="24"/>
              </w:rPr>
              <w:t>No Issue Identified</w:t>
            </w:r>
          </w:p>
        </w:tc>
        <w:sdt>
          <w:sdtPr>
            <w:rPr>
              <w:sz w:val="40"/>
              <w:szCs w:val="36"/>
            </w:rPr>
            <w:id w:val="689948554"/>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Default="00836A07" w:rsidP="00836A07">
            <w:pPr>
              <w:pStyle w:val="TableParagraph"/>
              <w:spacing w:before="85"/>
              <w:ind w:left="100"/>
              <w:rPr>
                <w:sz w:val="24"/>
              </w:rPr>
            </w:pPr>
            <w:r>
              <w:rPr>
                <w:sz w:val="24"/>
              </w:rPr>
              <w:t>Potential Issue Identified</w:t>
            </w:r>
          </w:p>
        </w:tc>
      </w:tr>
      <w:tr w:rsidR="00836A07" w:rsidTr="0027000B">
        <w:trPr>
          <w:trHeight w:hRule="exact" w:val="1611"/>
        </w:trPr>
        <w:tc>
          <w:tcPr>
            <w:tcW w:w="10105" w:type="dxa"/>
            <w:gridSpan w:val="6"/>
            <w:tcBorders>
              <w:top w:val="single" w:sz="18" w:space="0" w:color="auto"/>
              <w:left w:val="single" w:sz="18" w:space="0" w:color="auto"/>
              <w:bottom w:val="single" w:sz="18" w:space="0" w:color="auto"/>
              <w:right w:val="single" w:sz="18" w:space="0" w:color="auto"/>
            </w:tcBorders>
          </w:tcPr>
          <w:p w:rsidR="00836A07" w:rsidRDefault="00836A07" w:rsidP="00836A07">
            <w:pPr>
              <w:pStyle w:val="TableParagraph"/>
              <w:spacing w:before="14"/>
              <w:ind w:left="92"/>
              <w:rPr>
                <w:sz w:val="24"/>
              </w:rPr>
            </w:pPr>
            <w:r>
              <w:rPr>
                <w:sz w:val="24"/>
              </w:rPr>
              <w:t>Notes:</w:t>
            </w:r>
          </w:p>
        </w:tc>
      </w:tr>
    </w:tbl>
    <w:p w:rsidR="00EF7B6F" w:rsidRDefault="00EF7B6F">
      <w:pPr>
        <w:pStyle w:val="BodyText"/>
        <w:spacing w:before="10"/>
        <w:rPr>
          <w:b/>
          <w:sz w:val="23"/>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Tr="00D217A9">
        <w:trPr>
          <w:trHeight w:hRule="exact" w:val="424"/>
        </w:trPr>
        <w:tc>
          <w:tcPr>
            <w:tcW w:w="10105" w:type="dxa"/>
            <w:gridSpan w:val="6"/>
            <w:tcBorders>
              <w:top w:val="single" w:sz="18" w:space="0" w:color="auto"/>
              <w:left w:val="single" w:sz="18" w:space="0" w:color="auto"/>
              <w:bottom w:val="single" w:sz="6" w:space="0" w:color="000000"/>
              <w:right w:val="single" w:sz="18" w:space="0" w:color="auto"/>
            </w:tcBorders>
            <w:shd w:val="clear" w:color="auto" w:fill="C2D69B" w:themeFill="accent3" w:themeFillTint="99"/>
          </w:tcPr>
          <w:p w:rsidR="00137CAD" w:rsidRDefault="007C461D">
            <w:pPr>
              <w:pStyle w:val="TableParagraph"/>
              <w:spacing w:before="51"/>
              <w:ind w:left="92"/>
              <w:rPr>
                <w:b/>
                <w:sz w:val="26"/>
              </w:rPr>
            </w:pPr>
            <w:bookmarkStart w:id="22" w:name="B-8:__Employee_Assistance_Program_(EAP)"/>
            <w:bookmarkEnd w:id="22"/>
            <w:r>
              <w:rPr>
                <w:b/>
                <w:sz w:val="26"/>
              </w:rPr>
              <w:t>B-8:  Employee Assistance Program (EAP)</w:t>
            </w:r>
          </w:p>
        </w:tc>
      </w:tr>
      <w:tr w:rsidR="004C0706"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390529524"/>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527794504"/>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90"/>
              <w:ind w:left="86" w:right="143"/>
              <w:rPr>
                <w:sz w:val="24"/>
              </w:rPr>
            </w:pPr>
            <w:r>
              <w:rPr>
                <w:sz w:val="24"/>
              </w:rPr>
              <w:t>Does the operator have an EAP for its employees and supervisory personnel who will determine whether an employee must be drug tested based on reasonable cause?  The operator may establish the EAP as a part of its internal personnel services or the operator may contract with an entity that provides EAP services. [§199.113(a)].</w:t>
            </w:r>
          </w:p>
        </w:tc>
      </w:tr>
      <w:tr w:rsidR="004C0706"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792556282"/>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806849348"/>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90"/>
              <w:ind w:left="86" w:right="279"/>
              <w:rPr>
                <w:sz w:val="24"/>
              </w:rPr>
            </w:pPr>
            <w:r>
              <w:rPr>
                <w:sz w:val="24"/>
              </w:rPr>
              <w:t>Does the education under the EAP include at least the following elements: display and distribution of informational material; display and distribution of a community service hot-line telephone number for employee assistance; and display and distribution of the operator's policy regarding the use of prohibited drugs? [§199.113(b)]</w:t>
            </w:r>
          </w:p>
        </w:tc>
      </w:tr>
      <w:tr w:rsidR="00836A07" w:rsidTr="00CC62A9">
        <w:trPr>
          <w:trHeight w:hRule="exact" w:val="504"/>
        </w:trPr>
        <w:sdt>
          <w:sdtPr>
            <w:rPr>
              <w:sz w:val="40"/>
              <w:szCs w:val="36"/>
            </w:rPr>
            <w:id w:val="1789776905"/>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Default="00836A07" w:rsidP="00836A07">
            <w:pPr>
              <w:pStyle w:val="TableParagraph"/>
              <w:spacing w:before="87"/>
              <w:ind w:left="100"/>
              <w:rPr>
                <w:sz w:val="24"/>
              </w:rPr>
            </w:pPr>
            <w:r>
              <w:rPr>
                <w:sz w:val="24"/>
              </w:rPr>
              <w:t>No Issue Identified</w:t>
            </w:r>
          </w:p>
        </w:tc>
        <w:sdt>
          <w:sdtPr>
            <w:rPr>
              <w:sz w:val="40"/>
              <w:szCs w:val="36"/>
            </w:rPr>
            <w:id w:val="1764332419"/>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Default="00836A07" w:rsidP="00836A07">
            <w:pPr>
              <w:pStyle w:val="TableParagraph"/>
              <w:spacing w:before="87"/>
              <w:ind w:left="100"/>
              <w:rPr>
                <w:sz w:val="24"/>
              </w:rPr>
            </w:pPr>
            <w:r>
              <w:rPr>
                <w:sz w:val="24"/>
              </w:rPr>
              <w:t>Potential Issue Identified</w:t>
            </w:r>
          </w:p>
        </w:tc>
      </w:tr>
      <w:tr w:rsidR="00836A07" w:rsidTr="0027000B">
        <w:trPr>
          <w:trHeight w:hRule="exact" w:val="1484"/>
        </w:trPr>
        <w:tc>
          <w:tcPr>
            <w:tcW w:w="10105" w:type="dxa"/>
            <w:gridSpan w:val="6"/>
            <w:tcBorders>
              <w:top w:val="single" w:sz="18" w:space="0" w:color="auto"/>
              <w:left w:val="single" w:sz="18" w:space="0" w:color="auto"/>
              <w:bottom w:val="single" w:sz="18" w:space="0" w:color="auto"/>
              <w:right w:val="single" w:sz="18" w:space="0" w:color="auto"/>
            </w:tcBorders>
          </w:tcPr>
          <w:p w:rsidR="00836A07" w:rsidRDefault="00836A07" w:rsidP="00836A07">
            <w:pPr>
              <w:pStyle w:val="TableParagraph"/>
              <w:spacing w:before="16"/>
              <w:ind w:left="92"/>
              <w:rPr>
                <w:sz w:val="24"/>
              </w:rPr>
            </w:pPr>
            <w:r>
              <w:rPr>
                <w:sz w:val="24"/>
              </w:rPr>
              <w:t>Notes:</w:t>
            </w:r>
          </w:p>
        </w:tc>
      </w:tr>
    </w:tbl>
    <w:p w:rsidR="008131DF" w:rsidRDefault="008131DF">
      <w:pPr>
        <w:pStyle w:val="Heading1"/>
        <w:rPr>
          <w:color w:val="00375F"/>
          <w:u w:val="thick" w:color="00375F"/>
        </w:rPr>
      </w:pPr>
      <w:bookmarkStart w:id="23" w:name="Protocol_Area_C_–_Alcohol_Misuse_Prevent"/>
      <w:bookmarkEnd w:id="23"/>
    </w:p>
    <w:p w:rsidR="008131DF" w:rsidRPr="008131DF" w:rsidRDefault="008131DF">
      <w:pPr>
        <w:rPr>
          <w:b/>
          <w:bCs/>
          <w:color w:val="00375F"/>
          <w:sz w:val="28"/>
          <w:szCs w:val="28"/>
        </w:rPr>
      </w:pPr>
      <w:r w:rsidRPr="008131DF">
        <w:rPr>
          <w:color w:val="00375F"/>
        </w:rPr>
        <w:br w:type="page"/>
      </w:r>
    </w:p>
    <w:p w:rsidR="00137CAD" w:rsidRDefault="007C461D">
      <w:pPr>
        <w:pStyle w:val="Heading1"/>
        <w:rPr>
          <w:u w:val="none"/>
        </w:rPr>
      </w:pPr>
      <w:r>
        <w:rPr>
          <w:color w:val="00375F"/>
          <w:u w:val="thick" w:color="00375F"/>
        </w:rPr>
        <w:t>Protocol Area C – Alcohol Misuse Prevention program</w:t>
      </w:r>
    </w:p>
    <w:p w:rsidR="00137CAD" w:rsidRDefault="00137CAD">
      <w:pPr>
        <w:pStyle w:val="BodyText"/>
        <w:spacing w:before="9"/>
        <w:rPr>
          <w:b/>
          <w:sz w:val="20"/>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Tr="00C7684C">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Default="007C461D">
            <w:pPr>
              <w:pStyle w:val="TableParagraph"/>
              <w:spacing w:before="51"/>
              <w:ind w:left="92"/>
              <w:rPr>
                <w:b/>
                <w:sz w:val="26"/>
              </w:rPr>
            </w:pPr>
            <w:bookmarkStart w:id="24" w:name="C-1:__Written_Alcohol_Misuse_Plan__"/>
            <w:bookmarkEnd w:id="24"/>
            <w:r>
              <w:rPr>
                <w:b/>
                <w:sz w:val="26"/>
              </w:rPr>
              <w:t>C-1:  Written Alcohol Misuse Plan</w:t>
            </w:r>
          </w:p>
        </w:tc>
      </w:tr>
      <w:tr w:rsidR="004C0706" w:rsidTr="006E6B4C">
        <w:trPr>
          <w:trHeight w:hRule="exact" w:val="1224"/>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319584108"/>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200946913"/>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54"/>
              <w:ind w:left="86" w:right="82"/>
              <w:rPr>
                <w:sz w:val="24"/>
              </w:rPr>
            </w:pPr>
            <w:r>
              <w:rPr>
                <w:sz w:val="24"/>
              </w:rPr>
              <w:t>Does the operator maintain and follow a written Alcohol Misuse Plan that conforms to the requirements of Part 199 and Part 40 and which contains methods and procedures for compliance with required alcohol testing, recordkeeping, reporting, education and training elements? [§199.202]</w:t>
            </w:r>
          </w:p>
        </w:tc>
      </w:tr>
      <w:tr w:rsidR="00836A07" w:rsidTr="00CC62A9">
        <w:trPr>
          <w:trHeight w:hRule="exact" w:val="504"/>
        </w:trPr>
        <w:sdt>
          <w:sdtPr>
            <w:rPr>
              <w:sz w:val="40"/>
              <w:szCs w:val="36"/>
            </w:rPr>
            <w:id w:val="-1198614782"/>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Default="00836A07" w:rsidP="00836A07">
            <w:pPr>
              <w:pStyle w:val="TableParagraph"/>
              <w:spacing w:before="87"/>
              <w:ind w:left="100"/>
              <w:rPr>
                <w:sz w:val="24"/>
              </w:rPr>
            </w:pPr>
            <w:r>
              <w:rPr>
                <w:sz w:val="24"/>
              </w:rPr>
              <w:t>No Issue Identified</w:t>
            </w:r>
          </w:p>
        </w:tc>
        <w:sdt>
          <w:sdtPr>
            <w:rPr>
              <w:sz w:val="40"/>
              <w:szCs w:val="36"/>
            </w:rPr>
            <w:id w:val="-1522768999"/>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Default="00836A07" w:rsidP="00836A07">
            <w:pPr>
              <w:pStyle w:val="TableParagraph"/>
              <w:spacing w:before="87"/>
              <w:ind w:left="100"/>
              <w:rPr>
                <w:sz w:val="24"/>
              </w:rPr>
            </w:pPr>
            <w:r>
              <w:rPr>
                <w:sz w:val="24"/>
              </w:rPr>
              <w:t>Potential Issue Identified</w:t>
            </w:r>
          </w:p>
        </w:tc>
      </w:tr>
      <w:tr w:rsidR="00836A07" w:rsidTr="0027000B">
        <w:trPr>
          <w:trHeight w:hRule="exact" w:val="1484"/>
        </w:trPr>
        <w:tc>
          <w:tcPr>
            <w:tcW w:w="10105" w:type="dxa"/>
            <w:gridSpan w:val="6"/>
            <w:tcBorders>
              <w:top w:val="single" w:sz="18" w:space="0" w:color="auto"/>
              <w:left w:val="single" w:sz="18" w:space="0" w:color="auto"/>
              <w:bottom w:val="single" w:sz="18" w:space="0" w:color="auto"/>
              <w:right w:val="single" w:sz="18" w:space="0" w:color="auto"/>
            </w:tcBorders>
          </w:tcPr>
          <w:p w:rsidR="00836A07" w:rsidRDefault="00836A07" w:rsidP="00836A07">
            <w:pPr>
              <w:pStyle w:val="TableParagraph"/>
              <w:spacing w:before="16"/>
              <w:ind w:left="92"/>
              <w:rPr>
                <w:sz w:val="24"/>
              </w:rPr>
            </w:pPr>
            <w:r>
              <w:rPr>
                <w:sz w:val="24"/>
              </w:rPr>
              <w:t>Notes:</w:t>
            </w:r>
          </w:p>
        </w:tc>
      </w:tr>
    </w:tbl>
    <w:p w:rsidR="008131DF" w:rsidRDefault="008131DF">
      <w:pPr>
        <w:pStyle w:val="BodyText"/>
        <w:rPr>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Tr="00C7684C">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Default="00610A45">
            <w:pPr>
              <w:pStyle w:val="TableParagraph"/>
              <w:spacing w:before="51"/>
              <w:ind w:left="92"/>
              <w:rPr>
                <w:b/>
                <w:sz w:val="26"/>
              </w:rPr>
            </w:pPr>
            <w:r>
              <w:rPr>
                <w:b/>
                <w:sz w:val="24"/>
              </w:rPr>
              <w:br w:type="page"/>
            </w:r>
            <w:bookmarkStart w:id="25" w:name="C-2:__Alcohol_Misuse_Program_Educational"/>
            <w:bookmarkEnd w:id="25"/>
            <w:r w:rsidR="007C461D">
              <w:rPr>
                <w:b/>
                <w:sz w:val="26"/>
              </w:rPr>
              <w:t>C-2:  Alcohol Misuse Program Educational Materials</w:t>
            </w:r>
          </w:p>
        </w:tc>
      </w:tr>
      <w:tr w:rsidR="004C0706"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995092270"/>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778917734"/>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48"/>
              <w:ind w:left="86" w:right="436"/>
              <w:rPr>
                <w:sz w:val="24"/>
              </w:rPr>
            </w:pPr>
            <w:r>
              <w:rPr>
                <w:sz w:val="24"/>
              </w:rPr>
              <w:t xml:space="preserve">Does the operator have a </w:t>
            </w:r>
            <w:r>
              <w:rPr>
                <w:sz w:val="24"/>
                <w:u w:val="single"/>
              </w:rPr>
              <w:t xml:space="preserve">process </w:t>
            </w:r>
            <w:r>
              <w:rPr>
                <w:sz w:val="24"/>
              </w:rPr>
              <w:t>to provide educational materials that explain alcohol misuse requirements and the operator’s policies and procedures with respect to meeting those requirements?</w:t>
            </w:r>
            <w:r>
              <w:rPr>
                <w:spacing w:val="55"/>
                <w:sz w:val="24"/>
              </w:rPr>
              <w:t xml:space="preserve"> </w:t>
            </w:r>
            <w:r>
              <w:rPr>
                <w:sz w:val="24"/>
              </w:rPr>
              <w:t>[§199.239(a)]</w:t>
            </w:r>
          </w:p>
        </w:tc>
      </w:tr>
      <w:tr w:rsidR="004C0706"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392852579"/>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328740989"/>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48"/>
              <w:ind w:left="86" w:right="340"/>
              <w:jc w:val="both"/>
              <w:rPr>
                <w:sz w:val="24"/>
              </w:rPr>
            </w:pPr>
            <w:r>
              <w:rPr>
                <w:sz w:val="24"/>
              </w:rPr>
              <w:t>Does the operator provide a copy of these materials to each covered employee prior to the start of alcohol testing and to each person subsequently hired or transferred into a covered position? [§199.239(a)(1)]</w:t>
            </w:r>
          </w:p>
        </w:tc>
      </w:tr>
      <w:tr w:rsidR="004C0706"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520076313"/>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486636347"/>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42"/>
              <w:ind w:left="86" w:right="576"/>
              <w:rPr>
                <w:sz w:val="24"/>
              </w:rPr>
            </w:pPr>
            <w:r>
              <w:rPr>
                <w:sz w:val="24"/>
              </w:rPr>
              <w:t>Does the operator provide written notice to representatives of employee organizations of the availability of this information? [§199.239(a)(2)]</w:t>
            </w:r>
          </w:p>
        </w:tc>
      </w:tr>
      <w:tr w:rsidR="00836A07" w:rsidTr="00CC62A9">
        <w:trPr>
          <w:trHeight w:hRule="exact" w:val="504"/>
        </w:trPr>
        <w:sdt>
          <w:sdtPr>
            <w:rPr>
              <w:sz w:val="40"/>
              <w:szCs w:val="36"/>
            </w:rPr>
            <w:id w:val="-1402143457"/>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Default="00836A07" w:rsidP="00836A07">
            <w:pPr>
              <w:pStyle w:val="TableParagraph"/>
              <w:spacing w:before="87"/>
              <w:ind w:left="100"/>
              <w:rPr>
                <w:sz w:val="24"/>
              </w:rPr>
            </w:pPr>
            <w:r>
              <w:rPr>
                <w:sz w:val="24"/>
              </w:rPr>
              <w:t>No Issue Identified</w:t>
            </w:r>
          </w:p>
        </w:tc>
        <w:sdt>
          <w:sdtPr>
            <w:rPr>
              <w:sz w:val="40"/>
              <w:szCs w:val="36"/>
            </w:rPr>
            <w:id w:val="-1322736810"/>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Default="00836A07" w:rsidP="00836A07">
            <w:pPr>
              <w:pStyle w:val="TableParagraph"/>
              <w:spacing w:before="87"/>
              <w:ind w:left="100"/>
              <w:rPr>
                <w:sz w:val="24"/>
              </w:rPr>
            </w:pPr>
            <w:r>
              <w:rPr>
                <w:sz w:val="24"/>
              </w:rPr>
              <w:t>Potential Issue Identified</w:t>
            </w:r>
          </w:p>
        </w:tc>
      </w:tr>
      <w:tr w:rsidR="00836A07" w:rsidTr="00CC62A9">
        <w:trPr>
          <w:trHeight w:hRule="exact" w:val="1668"/>
        </w:trPr>
        <w:tc>
          <w:tcPr>
            <w:tcW w:w="10105" w:type="dxa"/>
            <w:gridSpan w:val="6"/>
            <w:tcBorders>
              <w:top w:val="single" w:sz="18" w:space="0" w:color="auto"/>
              <w:left w:val="single" w:sz="18" w:space="0" w:color="auto"/>
              <w:bottom w:val="single" w:sz="18" w:space="0" w:color="auto"/>
              <w:right w:val="single" w:sz="18" w:space="0" w:color="auto"/>
            </w:tcBorders>
          </w:tcPr>
          <w:p w:rsidR="00836A07" w:rsidRDefault="00836A07" w:rsidP="00836A07">
            <w:pPr>
              <w:pStyle w:val="TableParagraph"/>
              <w:spacing w:before="16"/>
              <w:ind w:left="92"/>
              <w:rPr>
                <w:sz w:val="24"/>
              </w:rPr>
            </w:pPr>
            <w:r>
              <w:rPr>
                <w:sz w:val="24"/>
              </w:rPr>
              <w:t>Notes:</w:t>
            </w:r>
          </w:p>
        </w:tc>
      </w:tr>
    </w:tbl>
    <w:p w:rsidR="008131DF" w:rsidRDefault="008131DF">
      <w:pPr>
        <w:pStyle w:val="BodyText"/>
        <w:rPr>
          <w:b/>
          <w:sz w:val="24"/>
        </w:rPr>
      </w:pPr>
    </w:p>
    <w:p w:rsidR="008131DF" w:rsidRDefault="008131DF">
      <w:pPr>
        <w:rPr>
          <w:b/>
          <w:sz w:val="24"/>
        </w:rPr>
      </w:pPr>
      <w:r>
        <w:rPr>
          <w:b/>
          <w:sz w:val="24"/>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Tr="00C7684C">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Default="007C461D">
            <w:pPr>
              <w:pStyle w:val="TableParagraph"/>
              <w:spacing w:before="51"/>
              <w:ind w:left="92"/>
              <w:rPr>
                <w:b/>
                <w:sz w:val="26"/>
              </w:rPr>
            </w:pPr>
            <w:bookmarkStart w:id="26" w:name="C-3:__Alcohol_Misuse_Program_Educational"/>
            <w:bookmarkEnd w:id="26"/>
            <w:r>
              <w:rPr>
                <w:b/>
                <w:sz w:val="26"/>
              </w:rPr>
              <w:t>C-3:  Alcohol Misuse Program Educational Materials Content</w:t>
            </w:r>
          </w:p>
        </w:tc>
      </w:tr>
      <w:tr w:rsidR="00137CAD" w:rsidTr="00A10A48">
        <w:trPr>
          <w:trHeight w:hRule="exact" w:val="720"/>
        </w:trPr>
        <w:tc>
          <w:tcPr>
            <w:tcW w:w="10105" w:type="dxa"/>
            <w:gridSpan w:val="6"/>
            <w:tcBorders>
              <w:top w:val="single" w:sz="18" w:space="0" w:color="auto"/>
              <w:left w:val="single" w:sz="18" w:space="0" w:color="auto"/>
              <w:bottom w:val="single" w:sz="6" w:space="0" w:color="000000"/>
              <w:right w:val="single" w:sz="18" w:space="0" w:color="auto"/>
            </w:tcBorders>
            <w:shd w:val="clear" w:color="auto" w:fill="F9E187"/>
          </w:tcPr>
          <w:p w:rsidR="00137CAD" w:rsidRDefault="007C461D">
            <w:pPr>
              <w:pStyle w:val="TableParagraph"/>
              <w:spacing w:before="78"/>
              <w:ind w:left="92" w:right="248"/>
              <w:rPr>
                <w:sz w:val="24"/>
              </w:rPr>
            </w:pPr>
            <w:r>
              <w:rPr>
                <w:sz w:val="24"/>
              </w:rPr>
              <w:t>Does the operator ensure educational materials are made available to covered employees and that the materials include detailed discussion of at least the following?  [§199.239(b)]</w:t>
            </w:r>
          </w:p>
        </w:tc>
      </w:tr>
      <w:tr w:rsidR="004C0706"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2036877598"/>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552115019"/>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42"/>
              <w:ind w:left="86" w:right="582"/>
              <w:rPr>
                <w:sz w:val="24"/>
              </w:rPr>
            </w:pPr>
            <w:r>
              <w:rPr>
                <w:sz w:val="24"/>
              </w:rPr>
              <w:t>The identity of the person designated by the operator to answer covered employee questions about the materials.</w:t>
            </w:r>
          </w:p>
        </w:tc>
      </w:tr>
      <w:tr w:rsidR="004C0706"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334044580"/>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464072891"/>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42"/>
              <w:ind w:left="86" w:right="742"/>
              <w:rPr>
                <w:sz w:val="24"/>
              </w:rPr>
            </w:pPr>
            <w:r>
              <w:rPr>
                <w:sz w:val="24"/>
              </w:rPr>
              <w:t>The categories of employees who are subject to the alcohol testing regulations in Part 199, Subpart C.</w:t>
            </w:r>
          </w:p>
        </w:tc>
      </w:tr>
      <w:tr w:rsidR="004C0706"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897233845"/>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406617639"/>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40"/>
              <w:ind w:left="86" w:right="109"/>
              <w:rPr>
                <w:sz w:val="24"/>
              </w:rPr>
            </w:pPr>
            <w:r>
              <w:rPr>
                <w:sz w:val="24"/>
              </w:rPr>
              <w:t>Sufficient information about the covered functions performed by those employees to make clear what period of the work day the covered employee is required to be in compliance with Part 199, Subpart C.</w:t>
            </w:r>
          </w:p>
        </w:tc>
      </w:tr>
      <w:tr w:rsidR="004C0706"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877306608"/>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769666773"/>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41"/>
              <w:ind w:left="86" w:right="776"/>
              <w:rPr>
                <w:sz w:val="24"/>
              </w:rPr>
            </w:pPr>
            <w:r>
              <w:rPr>
                <w:sz w:val="24"/>
              </w:rPr>
              <w:t>Specific information concerning covered employee conduct that is prohibited by Part 199, Subpart C.</w:t>
            </w:r>
          </w:p>
        </w:tc>
      </w:tr>
      <w:tr w:rsidR="004C0706"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401297655"/>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024596748"/>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41"/>
              <w:ind w:left="86" w:right="423"/>
              <w:rPr>
                <w:sz w:val="24"/>
              </w:rPr>
            </w:pPr>
            <w:r>
              <w:rPr>
                <w:sz w:val="24"/>
              </w:rPr>
              <w:t>The circumstances under which a covered employee will be tested for alcohol under Part 199, Subpart C.</w:t>
            </w:r>
          </w:p>
        </w:tc>
      </w:tr>
      <w:tr w:rsidR="004C0706"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047877752"/>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384530665"/>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47"/>
              <w:ind w:left="86" w:right="112"/>
              <w:rPr>
                <w:sz w:val="24"/>
              </w:rPr>
            </w:pPr>
            <w:r>
              <w:rPr>
                <w:sz w:val="24"/>
              </w:rPr>
              <w:t>The procedures that will be used to test for the presence of alcohol, protect the covered</w:t>
            </w:r>
            <w:r>
              <w:rPr>
                <w:spacing w:val="-22"/>
                <w:sz w:val="24"/>
              </w:rPr>
              <w:t xml:space="preserve"> </w:t>
            </w:r>
            <w:r>
              <w:rPr>
                <w:sz w:val="24"/>
              </w:rPr>
              <w:t>employee and the integrity of the breath testing process, safeguard the validity of the test results, and ensure that those results are attributed to the correct</w:t>
            </w:r>
            <w:r>
              <w:rPr>
                <w:spacing w:val="-15"/>
                <w:sz w:val="24"/>
              </w:rPr>
              <w:t xml:space="preserve"> </w:t>
            </w:r>
            <w:r>
              <w:rPr>
                <w:sz w:val="24"/>
              </w:rPr>
              <w:t>employee.</w:t>
            </w:r>
          </w:p>
        </w:tc>
      </w:tr>
      <w:tr w:rsidR="004C0706"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189639360"/>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374656814"/>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41"/>
              <w:ind w:left="86" w:right="536"/>
              <w:rPr>
                <w:sz w:val="24"/>
              </w:rPr>
            </w:pPr>
            <w:r>
              <w:rPr>
                <w:sz w:val="24"/>
              </w:rPr>
              <w:t>The requirement that a covered employee submit to alcohol tests administered in accordance with this Part 199, Subpart C.</w:t>
            </w:r>
          </w:p>
        </w:tc>
      </w:tr>
      <w:tr w:rsidR="004C0706"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587972183"/>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2133896183"/>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41"/>
              <w:ind w:left="86" w:right="849"/>
              <w:rPr>
                <w:sz w:val="24"/>
              </w:rPr>
            </w:pPr>
            <w:r>
              <w:rPr>
                <w:sz w:val="24"/>
              </w:rPr>
              <w:t>An explanation of what constitutes a refusal to submit to an alcohol test and the attendant consequences.</w:t>
            </w:r>
          </w:p>
        </w:tc>
      </w:tr>
      <w:tr w:rsidR="004C0706"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592313380"/>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770888474"/>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47"/>
              <w:ind w:left="86" w:right="109"/>
              <w:rPr>
                <w:sz w:val="24"/>
              </w:rPr>
            </w:pPr>
            <w:r>
              <w:rPr>
                <w:sz w:val="24"/>
              </w:rPr>
              <w:t>The consequences for covered employees found to have violated the prohibitions under Part 199, Subpart C, including the requirement that the employee be removed immediately from covered functions, and the procedures under §199.243.</w:t>
            </w:r>
          </w:p>
        </w:tc>
      </w:tr>
      <w:tr w:rsidR="004C0706"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588518603"/>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55599155"/>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41"/>
              <w:ind w:left="86" w:right="630"/>
              <w:rPr>
                <w:sz w:val="24"/>
              </w:rPr>
            </w:pPr>
            <w:r>
              <w:rPr>
                <w:sz w:val="24"/>
              </w:rPr>
              <w:t>The consequences for covered employees found to have an alcohol concentration of 0.02 or greater but less than 0.04.</w:t>
            </w:r>
          </w:p>
        </w:tc>
      </w:tr>
      <w:tr w:rsidR="004C0706" w:rsidTr="006E6B4C">
        <w:trPr>
          <w:trHeight w:val="1512"/>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393540291"/>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611438293"/>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95"/>
              <w:ind w:left="86" w:right="342"/>
              <w:rPr>
                <w:sz w:val="24"/>
              </w:rPr>
            </w:pPr>
            <w:r>
              <w:rPr>
                <w:sz w:val="24"/>
              </w:rPr>
              <w:t>Information concerning the effects of alcohol misuse on an individual's health, work, and personal life; signs and symptoms of an alcohol problem (the employee's or a coworker's); and including intervening evaluating and resolving problems associated with the misuse of alcohol including intervening when an alcohol problem is suspected, confrontation, referral to any available EAP, and/or referral to management.</w:t>
            </w:r>
          </w:p>
        </w:tc>
      </w:tr>
      <w:tr w:rsidR="00836A07" w:rsidTr="00CC62A9">
        <w:trPr>
          <w:trHeight w:hRule="exact" w:val="504"/>
        </w:trPr>
        <w:sdt>
          <w:sdtPr>
            <w:rPr>
              <w:sz w:val="40"/>
              <w:szCs w:val="36"/>
            </w:rPr>
            <w:id w:val="1435789874"/>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836A07" w:rsidRDefault="00836A07" w:rsidP="00836A07">
            <w:pPr>
              <w:pStyle w:val="TableParagraph"/>
              <w:spacing w:before="85"/>
              <w:ind w:left="100"/>
              <w:rPr>
                <w:sz w:val="24"/>
              </w:rPr>
            </w:pPr>
            <w:r>
              <w:rPr>
                <w:sz w:val="24"/>
              </w:rPr>
              <w:t>No Issue Identified</w:t>
            </w:r>
          </w:p>
        </w:tc>
        <w:sdt>
          <w:sdtPr>
            <w:rPr>
              <w:sz w:val="40"/>
              <w:szCs w:val="36"/>
            </w:rPr>
            <w:id w:val="-447702217"/>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836A07" w:rsidRPr="003D495F" w:rsidRDefault="00836A07" w:rsidP="00836A07">
                <w:pPr>
                  <w:pStyle w:val="TableParagraph"/>
                  <w:jc w:val="center"/>
                  <w:rPr>
                    <w:sz w:val="36"/>
                    <w:szCs w:val="36"/>
                  </w:rPr>
                </w:pPr>
                <w:r>
                  <w:rPr>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836A07" w:rsidRDefault="00836A07" w:rsidP="00836A07">
            <w:pPr>
              <w:pStyle w:val="TableParagraph"/>
              <w:spacing w:before="85"/>
              <w:ind w:left="100"/>
              <w:rPr>
                <w:sz w:val="24"/>
              </w:rPr>
            </w:pPr>
            <w:r>
              <w:rPr>
                <w:sz w:val="24"/>
              </w:rPr>
              <w:t>Potential Issue Identified</w:t>
            </w:r>
          </w:p>
        </w:tc>
      </w:tr>
      <w:tr w:rsidR="00836A07" w:rsidTr="006E6B4C">
        <w:trPr>
          <w:trHeight w:hRule="exact" w:val="1484"/>
        </w:trPr>
        <w:tc>
          <w:tcPr>
            <w:tcW w:w="10105" w:type="dxa"/>
            <w:gridSpan w:val="6"/>
            <w:tcBorders>
              <w:top w:val="single" w:sz="18" w:space="0" w:color="auto"/>
              <w:left w:val="single" w:sz="18" w:space="0" w:color="auto"/>
              <w:bottom w:val="single" w:sz="18" w:space="0" w:color="auto"/>
              <w:right w:val="single" w:sz="18" w:space="0" w:color="auto"/>
            </w:tcBorders>
          </w:tcPr>
          <w:p w:rsidR="00836A07" w:rsidRDefault="00836A07" w:rsidP="00836A07">
            <w:pPr>
              <w:pStyle w:val="TableParagraph"/>
              <w:spacing w:before="14"/>
              <w:ind w:left="92"/>
              <w:rPr>
                <w:sz w:val="24"/>
              </w:rPr>
            </w:pPr>
            <w:r>
              <w:rPr>
                <w:sz w:val="24"/>
              </w:rPr>
              <w:t>Notes:</w:t>
            </w:r>
          </w:p>
        </w:tc>
      </w:tr>
    </w:tbl>
    <w:p w:rsidR="00137CAD" w:rsidRDefault="00137CAD">
      <w:pPr>
        <w:pStyle w:val="BodyText"/>
        <w:rPr>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Tr="00A10A48">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Default="007C461D">
            <w:pPr>
              <w:pStyle w:val="TableParagraph"/>
              <w:spacing w:before="51"/>
              <w:ind w:left="92"/>
              <w:rPr>
                <w:b/>
                <w:sz w:val="26"/>
              </w:rPr>
            </w:pPr>
            <w:bookmarkStart w:id="27" w:name="C-4:__Alcohol-Related_Prohibited_Conduct"/>
            <w:bookmarkEnd w:id="27"/>
            <w:r>
              <w:rPr>
                <w:b/>
                <w:sz w:val="26"/>
              </w:rPr>
              <w:t>C-4:  Alcohol-Related Prohibited Conduct</w:t>
            </w:r>
          </w:p>
        </w:tc>
      </w:tr>
      <w:tr w:rsidR="007A561D" w:rsidTr="00A43DD5">
        <w:trPr>
          <w:trHeight w:val="1323"/>
        </w:trPr>
        <w:tc>
          <w:tcPr>
            <w:tcW w:w="10105" w:type="dxa"/>
            <w:gridSpan w:val="6"/>
            <w:tcBorders>
              <w:top w:val="single" w:sz="18" w:space="0" w:color="auto"/>
              <w:left w:val="single" w:sz="18" w:space="0" w:color="auto"/>
              <w:right w:val="single" w:sz="18" w:space="0" w:color="auto"/>
            </w:tcBorders>
            <w:shd w:val="clear" w:color="auto" w:fill="F9E187"/>
          </w:tcPr>
          <w:p w:rsidR="007A561D" w:rsidRDefault="007A561D" w:rsidP="007A561D">
            <w:pPr>
              <w:pStyle w:val="TableParagraph"/>
              <w:spacing w:before="47"/>
              <w:ind w:left="92" w:right="293"/>
              <w:rPr>
                <w:sz w:val="16"/>
                <w:szCs w:val="16"/>
              </w:rPr>
            </w:pPr>
            <w:r>
              <w:rPr>
                <w:sz w:val="24"/>
              </w:rPr>
              <w:t xml:space="preserve">Does the operator have a </w:t>
            </w:r>
            <w:r>
              <w:rPr>
                <w:sz w:val="24"/>
                <w:u w:val="single"/>
              </w:rPr>
              <w:t xml:space="preserve">process </w:t>
            </w:r>
            <w:r>
              <w:rPr>
                <w:sz w:val="24"/>
              </w:rPr>
              <w:t>to ensure that a covered employee is not permitted to perform covered functions if the employee has engaged in conduct prohibited by §§199.215 through 199.223 as shown below or an alcohol misuse rule of another DOT agency? [§199.233]</w:t>
            </w:r>
          </w:p>
          <w:p w:rsidR="008131DF" w:rsidRPr="008131DF" w:rsidRDefault="008131DF" w:rsidP="007A561D">
            <w:pPr>
              <w:pStyle w:val="TableParagraph"/>
              <w:spacing w:before="47"/>
              <w:ind w:left="92" w:right="293"/>
              <w:rPr>
                <w:sz w:val="16"/>
                <w:szCs w:val="16"/>
              </w:rPr>
            </w:pPr>
          </w:p>
          <w:p w:rsidR="007A561D" w:rsidRDefault="007A561D" w:rsidP="007A561D">
            <w:pPr>
              <w:pStyle w:val="TableParagraph"/>
              <w:spacing w:before="47"/>
              <w:ind w:left="92" w:right="293"/>
              <w:rPr>
                <w:sz w:val="24"/>
              </w:rPr>
            </w:pPr>
            <w:r>
              <w:rPr>
                <w:sz w:val="24"/>
              </w:rPr>
              <w:t>Prohibited conduct includes:</w:t>
            </w:r>
          </w:p>
        </w:tc>
      </w:tr>
      <w:tr w:rsidR="004C0706"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246345621"/>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902101273"/>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41"/>
              <w:ind w:left="86" w:right="796"/>
              <w:rPr>
                <w:sz w:val="24"/>
              </w:rPr>
            </w:pPr>
            <w:r>
              <w:rPr>
                <w:sz w:val="24"/>
              </w:rPr>
              <w:t>Alcohol Concentration - having an alcohol concentration of 0.04 or greater while on duty. [§199.215, §40.23(c) and §40.285]</w:t>
            </w:r>
          </w:p>
        </w:tc>
      </w:tr>
      <w:tr w:rsidR="004C0706" w:rsidTr="00BA2D86">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66343381"/>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23997061"/>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vAlign w:val="center"/>
          </w:tcPr>
          <w:p w:rsidR="004C0706" w:rsidRDefault="004C0706" w:rsidP="00BA2D86">
            <w:pPr>
              <w:pStyle w:val="TableParagraph"/>
              <w:spacing w:before="71"/>
              <w:ind w:left="86"/>
              <w:rPr>
                <w:sz w:val="24"/>
              </w:rPr>
            </w:pPr>
            <w:r>
              <w:rPr>
                <w:sz w:val="24"/>
              </w:rPr>
              <w:t>On-Duty Use - using alcohol while performing covered functions. [§199.217]</w:t>
            </w:r>
          </w:p>
        </w:tc>
      </w:tr>
      <w:tr w:rsidR="005D50E6"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5D50E6" w:rsidRPr="000E4ED3" w:rsidRDefault="005D50E6" w:rsidP="004C0706">
            <w:pPr>
              <w:spacing w:before="8"/>
              <w:jc w:val="center"/>
              <w:rPr>
                <w:b/>
                <w:sz w:val="20"/>
              </w:rPr>
            </w:pPr>
            <w:r w:rsidRPr="000E4ED3">
              <w:rPr>
                <w:b/>
                <w:sz w:val="20"/>
              </w:rPr>
              <w:t>N/I</w:t>
            </w:r>
          </w:p>
          <w:sdt>
            <w:sdtPr>
              <w:rPr>
                <w:sz w:val="36"/>
              </w:rPr>
              <w:id w:val="-1073345368"/>
              <w14:checkbox>
                <w14:checked w14:val="0"/>
                <w14:checkedState w14:val="2612" w14:font="MS Gothic"/>
                <w14:uncheckedState w14:val="2610" w14:font="MS Gothic"/>
              </w14:checkbox>
            </w:sdtPr>
            <w:sdtEndPr/>
            <w:sdtContent>
              <w:p w:rsidR="005D50E6" w:rsidRPr="000E4ED3" w:rsidRDefault="005D50E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5D50E6" w:rsidRPr="000E4ED3" w:rsidRDefault="005D50E6" w:rsidP="004C0706">
            <w:pPr>
              <w:spacing w:before="8"/>
              <w:jc w:val="center"/>
              <w:rPr>
                <w:b/>
                <w:sz w:val="20"/>
              </w:rPr>
            </w:pPr>
            <w:r w:rsidRPr="000E4ED3">
              <w:rPr>
                <w:b/>
                <w:sz w:val="20"/>
              </w:rPr>
              <w:t>P/I</w:t>
            </w:r>
          </w:p>
          <w:sdt>
            <w:sdtPr>
              <w:rPr>
                <w:sz w:val="36"/>
              </w:rPr>
              <w:id w:val="-762368919"/>
              <w14:checkbox>
                <w14:checked w14:val="0"/>
                <w14:checkedState w14:val="2612" w14:font="MS Gothic"/>
                <w14:uncheckedState w14:val="2610" w14:font="MS Gothic"/>
              </w14:checkbox>
            </w:sdtPr>
            <w:sdtEndPr/>
            <w:sdtContent>
              <w:p w:rsidR="005D50E6" w:rsidRPr="000E4ED3" w:rsidRDefault="005D50E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5D50E6" w:rsidRDefault="005D50E6" w:rsidP="004C0706">
            <w:pPr>
              <w:pStyle w:val="TableParagraph"/>
              <w:spacing w:before="83"/>
              <w:ind w:left="86" w:right="103"/>
              <w:rPr>
                <w:sz w:val="24"/>
              </w:rPr>
            </w:pPr>
            <w:r>
              <w:rPr>
                <w:sz w:val="24"/>
              </w:rPr>
              <w:t>Pre-Duty Use - using alcohol within 4 hours prior to performing covered functions, or, if an employee is called to duty to respond to an emergency, within the time period after the employee has been notified to report for duty.</w:t>
            </w:r>
            <w:r>
              <w:rPr>
                <w:spacing w:val="51"/>
                <w:sz w:val="24"/>
              </w:rPr>
              <w:t xml:space="preserve"> </w:t>
            </w:r>
            <w:r>
              <w:rPr>
                <w:sz w:val="24"/>
              </w:rPr>
              <w:t>[§199.219]</w:t>
            </w:r>
          </w:p>
        </w:tc>
      </w:tr>
      <w:tr w:rsidR="005D50E6" w:rsidTr="006E6B4C">
        <w:trPr>
          <w:trHeight w:val="1728"/>
        </w:trPr>
        <w:tc>
          <w:tcPr>
            <w:tcW w:w="432" w:type="dxa"/>
            <w:tcBorders>
              <w:top w:val="single" w:sz="18" w:space="0" w:color="auto"/>
              <w:left w:val="single" w:sz="18" w:space="0" w:color="auto"/>
              <w:bottom w:val="single" w:sz="18" w:space="0" w:color="auto"/>
              <w:right w:val="single" w:sz="8" w:space="0" w:color="auto"/>
            </w:tcBorders>
            <w:vAlign w:val="center"/>
          </w:tcPr>
          <w:p w:rsidR="005D50E6" w:rsidRPr="000E4ED3" w:rsidRDefault="005D50E6" w:rsidP="004C0706">
            <w:pPr>
              <w:spacing w:before="8"/>
              <w:jc w:val="center"/>
              <w:rPr>
                <w:b/>
                <w:sz w:val="20"/>
              </w:rPr>
            </w:pPr>
            <w:r w:rsidRPr="000E4ED3">
              <w:rPr>
                <w:b/>
                <w:sz w:val="20"/>
              </w:rPr>
              <w:t>N/I</w:t>
            </w:r>
          </w:p>
          <w:sdt>
            <w:sdtPr>
              <w:rPr>
                <w:sz w:val="36"/>
              </w:rPr>
              <w:id w:val="-107747013"/>
              <w14:checkbox>
                <w14:checked w14:val="0"/>
                <w14:checkedState w14:val="2612" w14:font="MS Gothic"/>
                <w14:uncheckedState w14:val="2610" w14:font="MS Gothic"/>
              </w14:checkbox>
            </w:sdtPr>
            <w:sdtEndPr/>
            <w:sdtContent>
              <w:p w:rsidR="005D50E6" w:rsidRPr="000E4ED3" w:rsidRDefault="005D50E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5D50E6" w:rsidRPr="000E4ED3" w:rsidRDefault="005D50E6" w:rsidP="004C0706">
            <w:pPr>
              <w:spacing w:before="8"/>
              <w:jc w:val="center"/>
              <w:rPr>
                <w:b/>
                <w:sz w:val="20"/>
              </w:rPr>
            </w:pPr>
            <w:r w:rsidRPr="000E4ED3">
              <w:rPr>
                <w:b/>
                <w:sz w:val="20"/>
              </w:rPr>
              <w:t>P/I</w:t>
            </w:r>
          </w:p>
          <w:sdt>
            <w:sdtPr>
              <w:rPr>
                <w:sz w:val="36"/>
              </w:rPr>
              <w:id w:val="-574355457"/>
              <w14:checkbox>
                <w14:checked w14:val="0"/>
                <w14:checkedState w14:val="2612" w14:font="MS Gothic"/>
                <w14:uncheckedState w14:val="2610" w14:font="MS Gothic"/>
              </w14:checkbox>
            </w:sdtPr>
            <w:sdtEndPr/>
            <w:sdtContent>
              <w:p w:rsidR="005D50E6" w:rsidRPr="000E4ED3" w:rsidRDefault="005D50E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5D50E6" w:rsidRDefault="005D50E6" w:rsidP="004C0706">
            <w:pPr>
              <w:pStyle w:val="TableParagraph"/>
              <w:spacing w:before="30"/>
              <w:ind w:left="86" w:right="230"/>
              <w:rPr>
                <w:sz w:val="24"/>
              </w:rPr>
            </w:pPr>
            <w:r>
              <w:rPr>
                <w:sz w:val="24"/>
              </w:rPr>
              <w:t>Use Following an Accident - a covered employee who has actual knowledge of an accident in which his or her performance of covered functions has not been discounted by the operator as a contributing factor to the accident, is prohibited from using alcohol for 8 hours following the accident, unless he or she has been given a post-accident test under §199.225(a), or the operator has determined that the employee's performance could not have contributed to the accident. [§199.221]</w:t>
            </w:r>
          </w:p>
        </w:tc>
      </w:tr>
      <w:tr w:rsidR="005D50E6"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5D50E6" w:rsidRPr="000E4ED3" w:rsidRDefault="005D50E6" w:rsidP="004C0706">
            <w:pPr>
              <w:spacing w:before="8"/>
              <w:jc w:val="center"/>
              <w:rPr>
                <w:b/>
                <w:sz w:val="20"/>
              </w:rPr>
            </w:pPr>
            <w:r w:rsidRPr="000E4ED3">
              <w:rPr>
                <w:b/>
                <w:sz w:val="20"/>
              </w:rPr>
              <w:t>N/I</w:t>
            </w:r>
          </w:p>
          <w:sdt>
            <w:sdtPr>
              <w:rPr>
                <w:sz w:val="36"/>
              </w:rPr>
              <w:id w:val="350768236"/>
              <w14:checkbox>
                <w14:checked w14:val="0"/>
                <w14:checkedState w14:val="2612" w14:font="MS Gothic"/>
                <w14:uncheckedState w14:val="2610" w14:font="MS Gothic"/>
              </w14:checkbox>
            </w:sdtPr>
            <w:sdtEndPr/>
            <w:sdtContent>
              <w:p w:rsidR="005D50E6" w:rsidRPr="000E4ED3" w:rsidRDefault="005D50E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5D50E6" w:rsidRPr="000E4ED3" w:rsidRDefault="005D50E6" w:rsidP="004C0706">
            <w:pPr>
              <w:spacing w:before="8"/>
              <w:jc w:val="center"/>
              <w:rPr>
                <w:b/>
                <w:sz w:val="20"/>
              </w:rPr>
            </w:pPr>
            <w:r w:rsidRPr="000E4ED3">
              <w:rPr>
                <w:b/>
                <w:sz w:val="20"/>
              </w:rPr>
              <w:t>P/I</w:t>
            </w:r>
          </w:p>
          <w:sdt>
            <w:sdtPr>
              <w:rPr>
                <w:sz w:val="36"/>
              </w:rPr>
              <w:id w:val="400255920"/>
              <w14:checkbox>
                <w14:checked w14:val="0"/>
                <w14:checkedState w14:val="2612" w14:font="MS Gothic"/>
                <w14:uncheckedState w14:val="2610" w14:font="MS Gothic"/>
              </w14:checkbox>
            </w:sdtPr>
            <w:sdtEndPr/>
            <w:sdtContent>
              <w:p w:rsidR="005D50E6" w:rsidRPr="000E4ED3" w:rsidRDefault="005D50E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5D50E6" w:rsidRDefault="005D50E6" w:rsidP="004C0706">
            <w:pPr>
              <w:pStyle w:val="TableParagraph"/>
              <w:spacing w:before="90"/>
              <w:ind w:left="86" w:right="234"/>
              <w:rPr>
                <w:sz w:val="24"/>
              </w:rPr>
            </w:pPr>
            <w:r>
              <w:rPr>
                <w:sz w:val="24"/>
              </w:rPr>
              <w:t>Refusal to Submit to a Required Alcohol Test - the refusal of a covered employee to submit to a post-accident alcohol test required under §199.225(a), a reasonable suspicion alcohol test required under §199.225(b), or a follow-up alcohol test required under §199.225(d).</w:t>
            </w:r>
          </w:p>
          <w:p w:rsidR="005D50E6" w:rsidRDefault="005D50E6" w:rsidP="004C0706">
            <w:pPr>
              <w:pStyle w:val="TableParagraph"/>
              <w:ind w:left="86"/>
              <w:rPr>
                <w:sz w:val="24"/>
              </w:rPr>
            </w:pPr>
            <w:r>
              <w:rPr>
                <w:sz w:val="24"/>
              </w:rPr>
              <w:t>[§199.223 and §40.285]</w:t>
            </w:r>
          </w:p>
        </w:tc>
      </w:tr>
      <w:tr w:rsidR="00EF7B6F" w:rsidTr="00CC62A9">
        <w:trPr>
          <w:trHeight w:hRule="exact" w:val="505"/>
        </w:trPr>
        <w:sdt>
          <w:sdtPr>
            <w:rPr>
              <w:sz w:val="40"/>
              <w:szCs w:val="36"/>
            </w:rPr>
            <w:id w:val="73324304"/>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3D495F" w:rsidRDefault="00EF7B6F" w:rsidP="00EF7B6F">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Default="00EF7B6F" w:rsidP="00EF7B6F">
            <w:pPr>
              <w:pStyle w:val="TableParagraph"/>
              <w:spacing w:before="87"/>
              <w:ind w:left="100"/>
              <w:rPr>
                <w:sz w:val="24"/>
              </w:rPr>
            </w:pPr>
            <w:r>
              <w:rPr>
                <w:sz w:val="24"/>
              </w:rPr>
              <w:t>No Issue Identified</w:t>
            </w:r>
          </w:p>
        </w:tc>
        <w:sdt>
          <w:sdtPr>
            <w:rPr>
              <w:sz w:val="40"/>
              <w:szCs w:val="36"/>
            </w:rPr>
            <w:id w:val="-288593308"/>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3D495F" w:rsidRDefault="00EF7B6F" w:rsidP="00EF7B6F">
                <w:pPr>
                  <w:pStyle w:val="TableParagraph"/>
                  <w:jc w:val="center"/>
                  <w:rPr>
                    <w:sz w:val="36"/>
                    <w:szCs w:val="36"/>
                  </w:rPr>
                </w:pPr>
                <w:r>
                  <w:rPr>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Default="00EF7B6F" w:rsidP="00EF7B6F">
            <w:pPr>
              <w:pStyle w:val="TableParagraph"/>
              <w:spacing w:before="87"/>
              <w:ind w:left="100"/>
              <w:rPr>
                <w:sz w:val="24"/>
              </w:rPr>
            </w:pPr>
            <w:r>
              <w:rPr>
                <w:sz w:val="24"/>
              </w:rPr>
              <w:t>Potential Issue Identified</w:t>
            </w:r>
          </w:p>
        </w:tc>
      </w:tr>
      <w:tr w:rsidR="00EF7B6F" w:rsidTr="0027000B">
        <w:trPr>
          <w:trHeight w:hRule="exact" w:val="1484"/>
        </w:trPr>
        <w:tc>
          <w:tcPr>
            <w:tcW w:w="10105" w:type="dxa"/>
            <w:gridSpan w:val="6"/>
            <w:tcBorders>
              <w:top w:val="single" w:sz="18" w:space="0" w:color="auto"/>
              <w:left w:val="single" w:sz="18" w:space="0" w:color="auto"/>
              <w:bottom w:val="single" w:sz="18" w:space="0" w:color="auto"/>
              <w:right w:val="single" w:sz="18" w:space="0" w:color="auto"/>
            </w:tcBorders>
          </w:tcPr>
          <w:p w:rsidR="00EF7B6F" w:rsidRDefault="00EF7B6F" w:rsidP="00EF7B6F">
            <w:pPr>
              <w:pStyle w:val="TableParagraph"/>
              <w:spacing w:before="14"/>
              <w:ind w:left="92"/>
              <w:rPr>
                <w:sz w:val="24"/>
              </w:rPr>
            </w:pPr>
            <w:r>
              <w:rPr>
                <w:sz w:val="24"/>
              </w:rPr>
              <w:t>Notes:</w:t>
            </w:r>
          </w:p>
        </w:tc>
      </w:tr>
    </w:tbl>
    <w:p w:rsidR="00137CAD" w:rsidRDefault="00137CAD">
      <w:pPr>
        <w:pStyle w:val="BodyText"/>
        <w:rPr>
          <w:b/>
          <w:sz w:val="20"/>
        </w:rPr>
      </w:pPr>
    </w:p>
    <w:p w:rsidR="00137CAD" w:rsidRDefault="00610A45" w:rsidP="007A561D">
      <w:pPr>
        <w:rPr>
          <w:b/>
          <w:sz w:val="23"/>
        </w:rPr>
      </w:pPr>
      <w:r>
        <w:rPr>
          <w:b/>
          <w:sz w:val="23"/>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Tr="00A10A48">
        <w:trPr>
          <w:trHeight w:hRule="exact" w:val="424"/>
        </w:trPr>
        <w:tc>
          <w:tcPr>
            <w:tcW w:w="10105" w:type="dxa"/>
            <w:gridSpan w:val="6"/>
            <w:tcBorders>
              <w:top w:val="single" w:sz="18" w:space="0" w:color="auto"/>
              <w:left w:val="single" w:sz="18" w:space="0" w:color="auto"/>
              <w:bottom w:val="single" w:sz="6" w:space="0" w:color="000000"/>
              <w:right w:val="single" w:sz="18" w:space="0" w:color="auto"/>
            </w:tcBorders>
            <w:shd w:val="clear" w:color="auto" w:fill="FFFC81"/>
          </w:tcPr>
          <w:p w:rsidR="00137CAD" w:rsidRDefault="007C461D">
            <w:pPr>
              <w:pStyle w:val="TableParagraph"/>
              <w:spacing w:before="51"/>
              <w:ind w:left="92"/>
              <w:rPr>
                <w:b/>
                <w:sz w:val="26"/>
              </w:rPr>
            </w:pPr>
            <w:bookmarkStart w:id="28" w:name="C-5:__Available_Resources_for_Employees"/>
            <w:bookmarkEnd w:id="28"/>
            <w:r>
              <w:rPr>
                <w:b/>
                <w:sz w:val="26"/>
              </w:rPr>
              <w:t>C-5:  Available Resources for Employees</w:t>
            </w:r>
          </w:p>
        </w:tc>
      </w:tr>
      <w:tr w:rsidR="004C0706" w:rsidTr="006E6B4C">
        <w:trPr>
          <w:trHeight w:hRule="exact" w:val="1620"/>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476415378"/>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375544688"/>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96"/>
              <w:ind w:left="86" w:right="248"/>
              <w:rPr>
                <w:sz w:val="24"/>
              </w:rPr>
            </w:pPr>
            <w:r>
              <w:rPr>
                <w:sz w:val="24"/>
              </w:rPr>
              <w:t xml:space="preserve">Does the operator have a </w:t>
            </w:r>
            <w:r>
              <w:rPr>
                <w:sz w:val="24"/>
                <w:u w:val="single"/>
              </w:rPr>
              <w:t xml:space="preserve">process </w:t>
            </w:r>
            <w:r>
              <w:rPr>
                <w:sz w:val="24"/>
              </w:rPr>
              <w:t>to ensure that each covered employee who has engaged in conduct prohibited by §§199.215 through 199.223 shall be advised of the resources available to the covered employee in evaluating and resolving problems associated with the misuse of alcohol? This includes the names, addresses, and telephone numbers of substance abuse professionals and counseling and treatment programs.  [§40.285(b) and §199.243(a)]</w:t>
            </w:r>
          </w:p>
        </w:tc>
      </w:tr>
      <w:tr w:rsidR="00EF7B6F" w:rsidTr="00CC62A9">
        <w:trPr>
          <w:trHeight w:hRule="exact" w:val="504"/>
        </w:trPr>
        <w:sdt>
          <w:sdtPr>
            <w:rPr>
              <w:sz w:val="40"/>
              <w:szCs w:val="36"/>
            </w:rPr>
            <w:id w:val="-104741618"/>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3D495F" w:rsidRDefault="00EF7B6F" w:rsidP="00EF7B6F">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Default="00EF7B6F" w:rsidP="00EF7B6F">
            <w:pPr>
              <w:pStyle w:val="TableParagraph"/>
              <w:spacing w:before="87"/>
              <w:ind w:left="100"/>
              <w:rPr>
                <w:sz w:val="24"/>
              </w:rPr>
            </w:pPr>
            <w:r>
              <w:rPr>
                <w:sz w:val="24"/>
              </w:rPr>
              <w:t>No Issue Identified</w:t>
            </w:r>
          </w:p>
        </w:tc>
        <w:sdt>
          <w:sdtPr>
            <w:rPr>
              <w:sz w:val="40"/>
              <w:szCs w:val="36"/>
            </w:rPr>
            <w:id w:val="-537355025"/>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3D495F" w:rsidRDefault="00EF7B6F" w:rsidP="00EF7B6F">
                <w:pPr>
                  <w:pStyle w:val="TableParagraph"/>
                  <w:jc w:val="center"/>
                  <w:rPr>
                    <w:sz w:val="36"/>
                    <w:szCs w:val="36"/>
                  </w:rPr>
                </w:pPr>
                <w:r>
                  <w:rPr>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Default="00EF7B6F" w:rsidP="00EF7B6F">
            <w:pPr>
              <w:pStyle w:val="TableParagraph"/>
              <w:spacing w:before="87"/>
              <w:ind w:left="100"/>
              <w:rPr>
                <w:sz w:val="24"/>
              </w:rPr>
            </w:pPr>
            <w:r>
              <w:rPr>
                <w:sz w:val="24"/>
              </w:rPr>
              <w:t>Potential Issue Identified</w:t>
            </w:r>
          </w:p>
        </w:tc>
      </w:tr>
      <w:tr w:rsidR="00EF7B6F" w:rsidTr="005D50E6">
        <w:trPr>
          <w:trHeight w:hRule="exact" w:val="1611"/>
        </w:trPr>
        <w:tc>
          <w:tcPr>
            <w:tcW w:w="10105" w:type="dxa"/>
            <w:gridSpan w:val="6"/>
            <w:tcBorders>
              <w:top w:val="single" w:sz="18" w:space="0" w:color="auto"/>
              <w:left w:val="single" w:sz="18" w:space="0" w:color="auto"/>
              <w:bottom w:val="single" w:sz="18" w:space="0" w:color="auto"/>
              <w:right w:val="single" w:sz="18" w:space="0" w:color="auto"/>
            </w:tcBorders>
          </w:tcPr>
          <w:p w:rsidR="00EF7B6F" w:rsidRDefault="00EF7B6F" w:rsidP="00EF7B6F">
            <w:pPr>
              <w:pStyle w:val="TableParagraph"/>
              <w:spacing w:before="16"/>
              <w:ind w:left="92"/>
              <w:rPr>
                <w:sz w:val="24"/>
              </w:rPr>
            </w:pPr>
            <w:r>
              <w:rPr>
                <w:sz w:val="24"/>
              </w:rPr>
              <w:t>Notes:</w:t>
            </w:r>
          </w:p>
        </w:tc>
      </w:tr>
    </w:tbl>
    <w:p w:rsidR="00137CAD" w:rsidRDefault="00137CAD">
      <w:pPr>
        <w:pStyle w:val="BodyText"/>
        <w:rPr>
          <w:b/>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Tr="00A10A48">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Default="007C461D">
            <w:pPr>
              <w:pStyle w:val="TableParagraph"/>
              <w:spacing w:before="51"/>
              <w:ind w:left="92"/>
              <w:rPr>
                <w:b/>
                <w:sz w:val="26"/>
              </w:rPr>
            </w:pPr>
            <w:bookmarkStart w:id="29" w:name="C-6:__Alcohol_Concentration_of_0.02_or_G"/>
            <w:bookmarkEnd w:id="29"/>
            <w:r>
              <w:rPr>
                <w:b/>
                <w:sz w:val="26"/>
              </w:rPr>
              <w:t>C-6:  Alcohol Concentration of 0.02 or Greater</w:t>
            </w:r>
          </w:p>
        </w:tc>
      </w:tr>
      <w:tr w:rsidR="004C0706" w:rsidTr="006E6B4C">
        <w:trPr>
          <w:trHeight w:hRule="exact" w:val="1772"/>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513731998"/>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171909305"/>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1"/>
              <w:ind w:left="86" w:right="249"/>
              <w:rPr>
                <w:sz w:val="24"/>
              </w:rPr>
            </w:pPr>
            <w:r>
              <w:rPr>
                <w:sz w:val="24"/>
              </w:rPr>
              <w:t xml:space="preserve">Does the operator have a </w:t>
            </w:r>
            <w:r>
              <w:rPr>
                <w:sz w:val="24"/>
                <w:u w:val="single"/>
              </w:rPr>
              <w:t xml:space="preserve">process </w:t>
            </w:r>
            <w:r>
              <w:rPr>
                <w:sz w:val="24"/>
              </w:rPr>
              <w:t>to ensure that a covered employee is prohibited from performing or continuing to perform covered functions when found to have an alcohol concentration of 0.02 or greater but less than 0.04, until the employee's alcohol concentration measures less than 0.02 in accordance with a test administered under §199.225(e) or the start of the employee's next regularly scheduled duty period, but not less than 8 hours following administration of the test?  [§40.23(c) and §199.237(a)]</w:t>
            </w:r>
          </w:p>
        </w:tc>
      </w:tr>
      <w:tr w:rsidR="00EF7B6F" w:rsidTr="00CC62A9">
        <w:trPr>
          <w:trHeight w:hRule="exact" w:val="476"/>
        </w:trPr>
        <w:sdt>
          <w:sdtPr>
            <w:rPr>
              <w:sz w:val="40"/>
              <w:szCs w:val="36"/>
            </w:rPr>
            <w:id w:val="194127534"/>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3D495F" w:rsidRDefault="00EF7B6F" w:rsidP="00EF7B6F">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Default="00EF7B6F" w:rsidP="00EF7B6F">
            <w:pPr>
              <w:pStyle w:val="TableParagraph"/>
              <w:spacing w:before="71"/>
              <w:ind w:left="100"/>
              <w:rPr>
                <w:sz w:val="24"/>
              </w:rPr>
            </w:pPr>
            <w:r>
              <w:rPr>
                <w:sz w:val="24"/>
              </w:rPr>
              <w:t>No Issue Identified</w:t>
            </w:r>
          </w:p>
        </w:tc>
        <w:sdt>
          <w:sdtPr>
            <w:rPr>
              <w:sz w:val="40"/>
              <w:szCs w:val="36"/>
            </w:rPr>
            <w:id w:val="1179158198"/>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3D495F" w:rsidRDefault="00EF7B6F" w:rsidP="00EF7B6F">
                <w:pPr>
                  <w:pStyle w:val="TableParagraph"/>
                  <w:jc w:val="center"/>
                  <w:rPr>
                    <w:sz w:val="36"/>
                    <w:szCs w:val="36"/>
                  </w:rPr>
                </w:pPr>
                <w:r>
                  <w:rPr>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Default="00EF7B6F" w:rsidP="00EF7B6F">
            <w:pPr>
              <w:pStyle w:val="TableParagraph"/>
              <w:spacing w:before="71"/>
              <w:ind w:left="100"/>
              <w:rPr>
                <w:sz w:val="24"/>
              </w:rPr>
            </w:pPr>
            <w:r>
              <w:rPr>
                <w:sz w:val="24"/>
              </w:rPr>
              <w:t>Potential Issue Identified</w:t>
            </w:r>
          </w:p>
        </w:tc>
      </w:tr>
      <w:tr w:rsidR="00EF7B6F" w:rsidTr="007A561D">
        <w:trPr>
          <w:trHeight w:hRule="exact" w:val="1707"/>
        </w:trPr>
        <w:tc>
          <w:tcPr>
            <w:tcW w:w="10105" w:type="dxa"/>
            <w:gridSpan w:val="6"/>
            <w:tcBorders>
              <w:top w:val="single" w:sz="18" w:space="0" w:color="auto"/>
              <w:left w:val="single" w:sz="18" w:space="0" w:color="auto"/>
              <w:bottom w:val="single" w:sz="18" w:space="0" w:color="auto"/>
              <w:right w:val="single" w:sz="18" w:space="0" w:color="auto"/>
            </w:tcBorders>
          </w:tcPr>
          <w:p w:rsidR="00EF7B6F" w:rsidRDefault="00EF7B6F" w:rsidP="00EF7B6F">
            <w:pPr>
              <w:pStyle w:val="TableParagraph"/>
              <w:spacing w:before="14"/>
              <w:ind w:left="92"/>
              <w:rPr>
                <w:sz w:val="24"/>
              </w:rPr>
            </w:pPr>
            <w:r>
              <w:rPr>
                <w:sz w:val="24"/>
              </w:rPr>
              <w:t>Notes:</w:t>
            </w:r>
          </w:p>
        </w:tc>
      </w:tr>
    </w:tbl>
    <w:p w:rsidR="00610A45" w:rsidRDefault="00610A45">
      <w:pPr>
        <w:pStyle w:val="BodyText"/>
        <w:spacing w:before="10"/>
        <w:rPr>
          <w:b/>
          <w:sz w:val="23"/>
        </w:rPr>
      </w:pPr>
    </w:p>
    <w:p w:rsidR="00610A45" w:rsidRDefault="00610A45">
      <w:pPr>
        <w:rPr>
          <w:b/>
          <w:sz w:val="23"/>
        </w:rPr>
      </w:pPr>
      <w:r>
        <w:rPr>
          <w:b/>
          <w:sz w:val="23"/>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Tr="00A10A48">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Default="007C461D">
            <w:pPr>
              <w:pStyle w:val="TableParagraph"/>
              <w:spacing w:before="51"/>
              <w:ind w:left="92"/>
              <w:rPr>
                <w:b/>
                <w:sz w:val="26"/>
              </w:rPr>
            </w:pPr>
            <w:bookmarkStart w:id="30" w:name="C-7:__Alcohol_Screening_Test_Devices__"/>
            <w:bookmarkEnd w:id="30"/>
            <w:r>
              <w:rPr>
                <w:b/>
                <w:sz w:val="26"/>
              </w:rPr>
              <w:t>C-7:  Alcohol Screening Test Devices</w:t>
            </w:r>
          </w:p>
        </w:tc>
      </w:tr>
      <w:tr w:rsidR="004C0706"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628740828"/>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5985227"/>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90"/>
              <w:ind w:left="86" w:right="172"/>
              <w:rPr>
                <w:sz w:val="24"/>
              </w:rPr>
            </w:pPr>
            <w:r>
              <w:rPr>
                <w:sz w:val="24"/>
              </w:rPr>
              <w:t>Does the operator use only Alcohol Screening Devices (ASDs) listed on ODAPC's web page for “Approved Screening Devices to Measure Alcohol in Bodily Fluids” or Evidential Breath Testing Devices (EBTs) listed on ODAPC's web page for “Approved Evidential Breath Measurement Devices” to conduct alcohol screening tests? [§40.229]</w:t>
            </w:r>
          </w:p>
        </w:tc>
      </w:tr>
      <w:tr w:rsidR="004C0706" w:rsidTr="006E6B4C">
        <w:trPr>
          <w:trHeight w:val="1296"/>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754463037"/>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298683766"/>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30"/>
              <w:ind w:left="86" w:right="115"/>
              <w:rPr>
                <w:sz w:val="24"/>
              </w:rPr>
            </w:pPr>
            <w:r>
              <w:rPr>
                <w:sz w:val="24"/>
              </w:rPr>
              <w:t>Does the operator use ASDs only for screening tests for alcohol and must not be used for alcohol confirmation tests?</w:t>
            </w:r>
            <w:r>
              <w:rPr>
                <w:spacing w:val="55"/>
                <w:sz w:val="24"/>
              </w:rPr>
              <w:t xml:space="preserve"> </w:t>
            </w:r>
            <w:r>
              <w:rPr>
                <w:sz w:val="24"/>
              </w:rPr>
              <w:t>[§40.229]</w:t>
            </w:r>
          </w:p>
          <w:p w:rsidR="004C0706" w:rsidRDefault="004C0706" w:rsidP="004C0706">
            <w:pPr>
              <w:pStyle w:val="TableParagraph"/>
              <w:spacing w:before="119"/>
              <w:ind w:left="86" w:right="369"/>
              <w:rPr>
                <w:sz w:val="24"/>
              </w:rPr>
            </w:pPr>
            <w:r>
              <w:rPr>
                <w:sz w:val="24"/>
              </w:rPr>
              <w:t>Note: an ASD can only be used for DOT alcohol screening tests if there are instructions for its use in Part 40.</w:t>
            </w:r>
          </w:p>
        </w:tc>
      </w:tr>
      <w:tr w:rsidR="004C0706"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669071756"/>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2368360"/>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78"/>
              <w:ind w:left="86" w:right="210"/>
              <w:rPr>
                <w:sz w:val="24"/>
              </w:rPr>
            </w:pPr>
            <w:r>
              <w:rPr>
                <w:sz w:val="24"/>
              </w:rPr>
              <w:t>With respect to breath ASDs, verify the operator follows the device’s use and care requirements listed in §40.233.</w:t>
            </w:r>
            <w:r>
              <w:rPr>
                <w:spacing w:val="57"/>
                <w:sz w:val="24"/>
              </w:rPr>
              <w:t xml:space="preserve"> </w:t>
            </w:r>
            <w:r>
              <w:rPr>
                <w:sz w:val="24"/>
              </w:rPr>
              <w:t>[§40.235]</w:t>
            </w:r>
          </w:p>
        </w:tc>
      </w:tr>
      <w:tr w:rsidR="00EF7B6F" w:rsidTr="00CC62A9">
        <w:trPr>
          <w:trHeight w:hRule="exact" w:val="504"/>
        </w:trPr>
        <w:sdt>
          <w:sdtPr>
            <w:rPr>
              <w:sz w:val="40"/>
              <w:szCs w:val="36"/>
            </w:rPr>
            <w:id w:val="-373467790"/>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3D495F" w:rsidRDefault="00EF7B6F" w:rsidP="00EF7B6F">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Default="00EF7B6F" w:rsidP="00EF7B6F">
            <w:pPr>
              <w:pStyle w:val="TableParagraph"/>
              <w:spacing w:before="87"/>
              <w:ind w:left="100"/>
              <w:rPr>
                <w:sz w:val="24"/>
              </w:rPr>
            </w:pPr>
            <w:r>
              <w:rPr>
                <w:sz w:val="24"/>
              </w:rPr>
              <w:t>No Issue Identified</w:t>
            </w:r>
          </w:p>
        </w:tc>
        <w:sdt>
          <w:sdtPr>
            <w:rPr>
              <w:sz w:val="40"/>
              <w:szCs w:val="36"/>
            </w:rPr>
            <w:id w:val="-33969872"/>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3D495F" w:rsidRDefault="00EF7B6F" w:rsidP="00EF7B6F">
                <w:pPr>
                  <w:pStyle w:val="TableParagraph"/>
                  <w:jc w:val="center"/>
                  <w:rPr>
                    <w:sz w:val="36"/>
                    <w:szCs w:val="36"/>
                  </w:rPr>
                </w:pPr>
                <w:r>
                  <w:rPr>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Default="00EF7B6F" w:rsidP="00EF7B6F">
            <w:pPr>
              <w:pStyle w:val="TableParagraph"/>
              <w:spacing w:before="87"/>
              <w:ind w:left="100"/>
              <w:rPr>
                <w:sz w:val="24"/>
              </w:rPr>
            </w:pPr>
            <w:r>
              <w:rPr>
                <w:sz w:val="24"/>
              </w:rPr>
              <w:t>Potential Issue Identified</w:t>
            </w:r>
          </w:p>
        </w:tc>
      </w:tr>
      <w:tr w:rsidR="00EF7B6F" w:rsidTr="00A34FFC">
        <w:trPr>
          <w:trHeight w:hRule="exact" w:val="1773"/>
        </w:trPr>
        <w:tc>
          <w:tcPr>
            <w:tcW w:w="10105" w:type="dxa"/>
            <w:gridSpan w:val="6"/>
            <w:tcBorders>
              <w:top w:val="single" w:sz="18" w:space="0" w:color="auto"/>
              <w:left w:val="single" w:sz="18" w:space="0" w:color="auto"/>
              <w:bottom w:val="single" w:sz="18" w:space="0" w:color="auto"/>
              <w:right w:val="single" w:sz="18" w:space="0" w:color="auto"/>
            </w:tcBorders>
          </w:tcPr>
          <w:p w:rsidR="00EF7B6F" w:rsidRDefault="00EF7B6F" w:rsidP="00EF7B6F">
            <w:pPr>
              <w:pStyle w:val="TableParagraph"/>
              <w:spacing w:before="16"/>
              <w:ind w:left="92"/>
              <w:rPr>
                <w:sz w:val="24"/>
              </w:rPr>
            </w:pPr>
            <w:r>
              <w:rPr>
                <w:sz w:val="24"/>
              </w:rPr>
              <w:t>Notes:</w:t>
            </w:r>
          </w:p>
        </w:tc>
      </w:tr>
    </w:tbl>
    <w:p w:rsidR="00734D8B" w:rsidRDefault="00734D8B">
      <w:pPr>
        <w:pStyle w:val="BodyText"/>
        <w:rPr>
          <w:b/>
          <w:sz w:val="24"/>
        </w:rPr>
      </w:pPr>
    </w:p>
    <w:p w:rsidR="00734D8B" w:rsidRDefault="00734D8B">
      <w:pPr>
        <w:rPr>
          <w:b/>
          <w:sz w:val="24"/>
        </w:rPr>
      </w:pPr>
      <w:r>
        <w:rPr>
          <w:b/>
          <w:sz w:val="24"/>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Tr="00A10A48">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Default="007C461D">
            <w:pPr>
              <w:pStyle w:val="TableParagraph"/>
              <w:spacing w:before="51"/>
              <w:ind w:left="92"/>
              <w:rPr>
                <w:b/>
                <w:sz w:val="26"/>
              </w:rPr>
            </w:pPr>
            <w:bookmarkStart w:id="31" w:name="C-8:__Alcohol_Confirmation_Test_Devices_"/>
            <w:bookmarkEnd w:id="31"/>
            <w:r>
              <w:rPr>
                <w:b/>
                <w:sz w:val="26"/>
              </w:rPr>
              <w:t>C-8:  Alcohol Confirmation Test Devices</w:t>
            </w:r>
          </w:p>
        </w:tc>
      </w:tr>
      <w:tr w:rsidR="004C0706"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412613641"/>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18340236"/>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84"/>
              <w:ind w:left="86" w:right="341"/>
              <w:jc w:val="both"/>
              <w:rPr>
                <w:sz w:val="24"/>
              </w:rPr>
            </w:pPr>
            <w:r>
              <w:rPr>
                <w:sz w:val="24"/>
              </w:rPr>
              <w:t>Does the operator use only Evidential Breath Testing Devices (EBTs) listed on ODAPC's web page for “Approved Evidential Breath Measurement Devices” to conduct alcohol confirmation tests?</w:t>
            </w:r>
            <w:r>
              <w:rPr>
                <w:spacing w:val="58"/>
                <w:sz w:val="24"/>
              </w:rPr>
              <w:t xml:space="preserve"> </w:t>
            </w:r>
            <w:r>
              <w:rPr>
                <w:sz w:val="24"/>
              </w:rPr>
              <w:t>[§40.231]</w:t>
            </w:r>
          </w:p>
        </w:tc>
      </w:tr>
      <w:tr w:rsidR="004C0706"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973026452"/>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360163589"/>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84"/>
              <w:ind w:left="86" w:right="756"/>
              <w:rPr>
                <w:sz w:val="24"/>
              </w:rPr>
            </w:pPr>
            <w:r>
              <w:rPr>
                <w:sz w:val="24"/>
              </w:rPr>
              <w:t>Does the operator ensure that the inspection, maintenance, and calibration of the EBTs are performed by its manufacturer or a maintenance representative certified either by the manufacturer or by a state health agency or other appropriate state agency? [§40.233]</w:t>
            </w:r>
          </w:p>
        </w:tc>
      </w:tr>
      <w:tr w:rsidR="004C0706"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913446435"/>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2045898013"/>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84"/>
              <w:ind w:left="86" w:right="569"/>
              <w:rPr>
                <w:sz w:val="24"/>
              </w:rPr>
            </w:pPr>
            <w:r>
              <w:rPr>
                <w:sz w:val="24"/>
              </w:rPr>
              <w:t>Does the operator perform external calibration checks at the intervals and using the methods specified in the manufacturer’s instructions for any EBT used for DOT required alcohol confirmation testing? [§40.233]</w:t>
            </w:r>
          </w:p>
        </w:tc>
      </w:tr>
      <w:tr w:rsidR="00EF7B6F" w:rsidTr="00CC62A9">
        <w:trPr>
          <w:trHeight w:hRule="exact" w:val="512"/>
        </w:trPr>
        <w:sdt>
          <w:sdtPr>
            <w:rPr>
              <w:sz w:val="40"/>
              <w:szCs w:val="36"/>
            </w:rPr>
            <w:id w:val="-1351949062"/>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3D495F" w:rsidRDefault="00EF7B6F" w:rsidP="00EF7B6F">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Default="00EF7B6F" w:rsidP="00EF7B6F">
            <w:pPr>
              <w:pStyle w:val="TableParagraph"/>
              <w:spacing w:before="72"/>
              <w:ind w:left="100"/>
              <w:rPr>
                <w:sz w:val="24"/>
              </w:rPr>
            </w:pPr>
            <w:r>
              <w:rPr>
                <w:sz w:val="24"/>
              </w:rPr>
              <w:t>No Issue Identified</w:t>
            </w:r>
          </w:p>
        </w:tc>
        <w:sdt>
          <w:sdtPr>
            <w:rPr>
              <w:sz w:val="40"/>
              <w:szCs w:val="36"/>
            </w:rPr>
            <w:id w:val="39250890"/>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3D495F" w:rsidRDefault="00EF7B6F" w:rsidP="00EF7B6F">
                <w:pPr>
                  <w:pStyle w:val="TableParagraph"/>
                  <w:jc w:val="center"/>
                  <w:rPr>
                    <w:sz w:val="36"/>
                    <w:szCs w:val="36"/>
                  </w:rPr>
                </w:pPr>
                <w:r>
                  <w:rPr>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Default="00EF7B6F" w:rsidP="00EF7B6F">
            <w:pPr>
              <w:pStyle w:val="TableParagraph"/>
              <w:spacing w:before="72"/>
              <w:ind w:left="100"/>
              <w:rPr>
                <w:sz w:val="24"/>
              </w:rPr>
            </w:pPr>
            <w:r>
              <w:rPr>
                <w:sz w:val="24"/>
              </w:rPr>
              <w:t>Potential Issue Identified</w:t>
            </w:r>
          </w:p>
          <w:p w:rsidR="00734D8B" w:rsidRDefault="00734D8B" w:rsidP="00734D8B">
            <w:pPr>
              <w:pStyle w:val="TableParagraph"/>
              <w:spacing w:before="72"/>
              <w:rPr>
                <w:sz w:val="24"/>
              </w:rPr>
            </w:pPr>
          </w:p>
        </w:tc>
      </w:tr>
      <w:tr w:rsidR="00D150CE" w:rsidTr="00735569">
        <w:trPr>
          <w:trHeight w:hRule="exact" w:val="1809"/>
        </w:trPr>
        <w:tc>
          <w:tcPr>
            <w:tcW w:w="10105" w:type="dxa"/>
            <w:gridSpan w:val="6"/>
            <w:tcBorders>
              <w:top w:val="single" w:sz="18" w:space="0" w:color="auto"/>
              <w:left w:val="single" w:sz="18" w:space="0" w:color="auto"/>
              <w:bottom w:val="single" w:sz="18" w:space="0" w:color="auto"/>
              <w:right w:val="single" w:sz="18" w:space="0" w:color="auto"/>
            </w:tcBorders>
          </w:tcPr>
          <w:p w:rsidR="00D150CE" w:rsidRDefault="00D150CE" w:rsidP="00D150CE">
            <w:pPr>
              <w:pStyle w:val="TableParagraph"/>
              <w:spacing w:before="72"/>
              <w:ind w:left="90"/>
              <w:rPr>
                <w:sz w:val="24"/>
              </w:rPr>
            </w:pPr>
            <w:r>
              <w:rPr>
                <w:sz w:val="24"/>
              </w:rPr>
              <w:t xml:space="preserve">Notes: </w:t>
            </w:r>
          </w:p>
          <w:p w:rsidR="00D150CE" w:rsidRDefault="00D150CE" w:rsidP="00D150CE">
            <w:pPr>
              <w:pStyle w:val="TableParagraph"/>
              <w:spacing w:before="72"/>
              <w:ind w:left="90"/>
              <w:rPr>
                <w:sz w:val="24"/>
              </w:rPr>
            </w:pPr>
          </w:p>
        </w:tc>
      </w:tr>
    </w:tbl>
    <w:p w:rsidR="00734D8B" w:rsidRDefault="00734D8B">
      <w:pPr>
        <w:pStyle w:val="BodyText"/>
        <w:rPr>
          <w:sz w:val="20"/>
        </w:rPr>
      </w:pPr>
    </w:p>
    <w:tbl>
      <w:tblPr>
        <w:tblW w:w="10113" w:type="dxa"/>
        <w:tblInd w:w="4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
        <w:gridCol w:w="424"/>
        <w:gridCol w:w="8"/>
        <w:gridCol w:w="85"/>
        <w:gridCol w:w="8"/>
        <w:gridCol w:w="32"/>
        <w:gridCol w:w="299"/>
        <w:gridCol w:w="8"/>
        <w:gridCol w:w="2487"/>
        <w:gridCol w:w="8"/>
        <w:gridCol w:w="488"/>
        <w:gridCol w:w="8"/>
        <w:gridCol w:w="6242"/>
        <w:gridCol w:w="8"/>
      </w:tblGrid>
      <w:tr w:rsidR="00137CAD" w:rsidTr="00734D8B">
        <w:trPr>
          <w:gridBefore w:val="1"/>
          <w:wBefore w:w="8" w:type="dxa"/>
          <w:trHeight w:hRule="exact" w:val="424"/>
        </w:trPr>
        <w:tc>
          <w:tcPr>
            <w:tcW w:w="10105" w:type="dxa"/>
            <w:gridSpan w:val="13"/>
            <w:tcBorders>
              <w:top w:val="single" w:sz="18" w:space="0" w:color="auto"/>
              <w:left w:val="single" w:sz="18" w:space="0" w:color="auto"/>
              <w:bottom w:val="single" w:sz="18" w:space="0" w:color="auto"/>
              <w:right w:val="single" w:sz="18" w:space="0" w:color="auto"/>
            </w:tcBorders>
            <w:shd w:val="clear" w:color="auto" w:fill="FFFC81"/>
          </w:tcPr>
          <w:p w:rsidR="00137CAD" w:rsidRDefault="007C461D">
            <w:pPr>
              <w:pStyle w:val="TableParagraph"/>
              <w:spacing w:before="51"/>
              <w:ind w:left="92"/>
              <w:rPr>
                <w:b/>
              </w:rPr>
            </w:pPr>
            <w:bookmarkStart w:id="32" w:name="C-9a:__Pre-Employment_Alcohol_Testing_(n"/>
            <w:bookmarkEnd w:id="32"/>
            <w:r>
              <w:rPr>
                <w:b/>
                <w:sz w:val="26"/>
              </w:rPr>
              <w:t xml:space="preserve">C-9a:  Pre-Employment Alcohol Testing </w:t>
            </w:r>
            <w:r>
              <w:rPr>
                <w:b/>
              </w:rPr>
              <w:t>(not required)</w:t>
            </w:r>
          </w:p>
        </w:tc>
      </w:tr>
      <w:tr w:rsidR="00341FC6" w:rsidTr="00734D8B">
        <w:trPr>
          <w:gridBefore w:val="1"/>
          <w:wBefore w:w="8" w:type="dxa"/>
          <w:trHeight w:hRule="exact" w:val="504"/>
        </w:trPr>
        <w:sdt>
          <w:sdtPr>
            <w:rPr>
              <w:sz w:val="40"/>
              <w:szCs w:val="36"/>
            </w:rPr>
            <w:id w:val="-812411144"/>
            <w14:checkbox>
              <w14:checked w14:val="0"/>
              <w14:checkedState w14:val="00A4" w14:font="Wingdings"/>
              <w14:uncheckedState w14:val="00A1" w14:font="Wingdings"/>
            </w14:checkbox>
          </w:sdtPr>
          <w:sdtEndPr/>
          <w:sdtContent>
            <w:tc>
              <w:tcPr>
                <w:tcW w:w="557" w:type="dxa"/>
                <w:gridSpan w:val="5"/>
                <w:tcBorders>
                  <w:top w:val="single" w:sz="18" w:space="0" w:color="auto"/>
                  <w:left w:val="single" w:sz="18" w:space="0" w:color="auto"/>
                  <w:bottom w:val="single" w:sz="18" w:space="0" w:color="auto"/>
                  <w:right w:val="nil"/>
                </w:tcBorders>
                <w:shd w:val="clear" w:color="auto" w:fill="auto"/>
              </w:tcPr>
              <w:p w:rsidR="00341FC6" w:rsidRPr="003D495F" w:rsidRDefault="00341FC6" w:rsidP="00341FC6">
                <w:pPr>
                  <w:pStyle w:val="TableParagraph"/>
                  <w:jc w:val="center"/>
                  <w:rPr>
                    <w:sz w:val="36"/>
                    <w:szCs w:val="36"/>
                  </w:rPr>
                </w:pPr>
                <w:r>
                  <w:rPr>
                    <w:sz w:val="40"/>
                    <w:szCs w:val="36"/>
                  </w:rPr>
                  <w:sym w:font="Wingdings" w:char="F0A1"/>
                </w:r>
              </w:p>
            </w:tc>
          </w:sdtContent>
        </w:sdt>
        <w:tc>
          <w:tcPr>
            <w:tcW w:w="9548" w:type="dxa"/>
            <w:gridSpan w:val="8"/>
            <w:tcBorders>
              <w:top w:val="single" w:sz="18" w:space="0" w:color="auto"/>
              <w:left w:val="nil"/>
              <w:bottom w:val="single" w:sz="18" w:space="0" w:color="auto"/>
              <w:right w:val="single" w:sz="18" w:space="0" w:color="auto"/>
            </w:tcBorders>
            <w:shd w:val="clear" w:color="auto" w:fill="auto"/>
          </w:tcPr>
          <w:p w:rsidR="00341FC6" w:rsidRDefault="00341FC6" w:rsidP="00341FC6">
            <w:pPr>
              <w:pStyle w:val="TableParagraph"/>
              <w:spacing w:before="72"/>
              <w:ind w:left="91"/>
              <w:rPr>
                <w:sz w:val="24"/>
              </w:rPr>
            </w:pPr>
            <w:r w:rsidRPr="00341FC6">
              <w:rPr>
                <w:b/>
                <w:sz w:val="24"/>
              </w:rPr>
              <w:t>Not Applicable – Comment Required Below</w:t>
            </w:r>
          </w:p>
        </w:tc>
      </w:tr>
      <w:tr w:rsidR="00341FC6" w:rsidTr="00734D8B">
        <w:trPr>
          <w:gridBefore w:val="1"/>
          <w:wBefore w:w="8" w:type="dxa"/>
          <w:trHeight w:hRule="exact" w:val="432"/>
        </w:trPr>
        <w:tc>
          <w:tcPr>
            <w:tcW w:w="10105" w:type="dxa"/>
            <w:gridSpan w:val="13"/>
            <w:tcBorders>
              <w:top w:val="single" w:sz="18" w:space="0" w:color="auto"/>
              <w:left w:val="single" w:sz="18" w:space="0" w:color="auto"/>
              <w:bottom w:val="single" w:sz="18" w:space="0" w:color="auto"/>
              <w:right w:val="single" w:sz="18" w:space="0" w:color="auto"/>
            </w:tcBorders>
            <w:shd w:val="clear" w:color="auto" w:fill="F9E187"/>
          </w:tcPr>
          <w:p w:rsidR="00341FC6" w:rsidRDefault="00341FC6" w:rsidP="00341FC6">
            <w:pPr>
              <w:pStyle w:val="TableParagraph"/>
              <w:spacing w:before="72"/>
              <w:ind w:left="92"/>
              <w:rPr>
                <w:sz w:val="24"/>
              </w:rPr>
            </w:pPr>
            <w:r>
              <w:rPr>
                <w:sz w:val="24"/>
              </w:rPr>
              <w:t>If the operator chooses to conduct pre-employment alcohol testing:</w:t>
            </w:r>
          </w:p>
        </w:tc>
      </w:tr>
      <w:tr w:rsidR="00341FC6" w:rsidTr="00734D8B">
        <w:trPr>
          <w:gridBefore w:val="1"/>
          <w:wBefore w:w="8" w:type="dxa"/>
          <w:trHeight w:val="1224"/>
        </w:trPr>
        <w:tc>
          <w:tcPr>
            <w:tcW w:w="432" w:type="dxa"/>
            <w:gridSpan w:val="2"/>
            <w:tcBorders>
              <w:top w:val="single" w:sz="18" w:space="0" w:color="auto"/>
              <w:left w:val="single" w:sz="18" w:space="0" w:color="auto"/>
              <w:bottom w:val="single" w:sz="18" w:space="0" w:color="auto"/>
              <w:right w:val="single" w:sz="8" w:space="0" w:color="auto"/>
            </w:tcBorders>
            <w:vAlign w:val="center"/>
          </w:tcPr>
          <w:p w:rsidR="00341FC6" w:rsidRPr="000E4ED3" w:rsidRDefault="00341FC6" w:rsidP="00341FC6">
            <w:pPr>
              <w:spacing w:before="8"/>
              <w:jc w:val="center"/>
              <w:rPr>
                <w:b/>
                <w:sz w:val="20"/>
              </w:rPr>
            </w:pPr>
            <w:r w:rsidRPr="000E4ED3">
              <w:rPr>
                <w:b/>
                <w:sz w:val="20"/>
              </w:rPr>
              <w:t>N/I</w:t>
            </w:r>
          </w:p>
          <w:sdt>
            <w:sdtPr>
              <w:rPr>
                <w:sz w:val="36"/>
              </w:rPr>
              <w:id w:val="1638060339"/>
              <w14:checkbox>
                <w14:checked w14:val="0"/>
                <w14:checkedState w14:val="2612" w14:font="MS Gothic"/>
                <w14:uncheckedState w14:val="2610" w14:font="MS Gothic"/>
              </w14:checkbox>
            </w:sdtPr>
            <w:sdtEndPr/>
            <w:sdtContent>
              <w:p w:rsidR="00341FC6" w:rsidRPr="000E4ED3" w:rsidRDefault="00341FC6" w:rsidP="00341FC6">
                <w:pPr>
                  <w:spacing w:before="8"/>
                  <w:jc w:val="center"/>
                  <w:rPr>
                    <w:b/>
                    <w:sz w:val="20"/>
                  </w:rPr>
                </w:pPr>
                <w:r w:rsidRPr="00883BDC">
                  <w:rPr>
                    <w:rFonts w:ascii="MS Gothic" w:eastAsia="MS Gothic" w:hAnsi="MS Gothic" w:hint="eastAsia"/>
                    <w:sz w:val="36"/>
                  </w:rPr>
                  <w:t>☐</w:t>
                </w:r>
              </w:p>
            </w:sdtContent>
          </w:sdt>
        </w:tc>
        <w:tc>
          <w:tcPr>
            <w:tcW w:w="432" w:type="dxa"/>
            <w:gridSpan w:val="5"/>
            <w:tcBorders>
              <w:top w:val="single" w:sz="18" w:space="0" w:color="auto"/>
              <w:left w:val="single" w:sz="8" w:space="0" w:color="auto"/>
              <w:bottom w:val="single" w:sz="18" w:space="0" w:color="auto"/>
              <w:right w:val="single" w:sz="6" w:space="0" w:color="000000"/>
            </w:tcBorders>
            <w:vAlign w:val="center"/>
          </w:tcPr>
          <w:p w:rsidR="00341FC6" w:rsidRPr="000E4ED3" w:rsidRDefault="00341FC6" w:rsidP="00341FC6">
            <w:pPr>
              <w:spacing w:before="8"/>
              <w:jc w:val="center"/>
              <w:rPr>
                <w:b/>
                <w:sz w:val="20"/>
              </w:rPr>
            </w:pPr>
            <w:r w:rsidRPr="000E4ED3">
              <w:rPr>
                <w:b/>
                <w:sz w:val="20"/>
              </w:rPr>
              <w:t>P/I</w:t>
            </w:r>
          </w:p>
          <w:sdt>
            <w:sdtPr>
              <w:rPr>
                <w:sz w:val="36"/>
              </w:rPr>
              <w:id w:val="-231000258"/>
              <w14:checkbox>
                <w14:checked w14:val="0"/>
                <w14:checkedState w14:val="2612" w14:font="MS Gothic"/>
                <w14:uncheckedState w14:val="2610" w14:font="MS Gothic"/>
              </w14:checkbox>
            </w:sdtPr>
            <w:sdtEndPr/>
            <w:sdtContent>
              <w:p w:rsidR="00341FC6" w:rsidRPr="000E4ED3" w:rsidRDefault="00341FC6" w:rsidP="00341FC6">
                <w:pPr>
                  <w:spacing w:before="8"/>
                  <w:jc w:val="center"/>
                  <w:rPr>
                    <w:b/>
                    <w:sz w:val="20"/>
                  </w:rPr>
                </w:pPr>
                <w:r w:rsidRPr="00883BDC">
                  <w:rPr>
                    <w:rFonts w:ascii="MS Gothic" w:eastAsia="MS Gothic" w:hAnsi="MS Gothic" w:hint="eastAsia"/>
                    <w:sz w:val="36"/>
                  </w:rPr>
                  <w:t>☐</w:t>
                </w:r>
              </w:p>
            </w:sdtContent>
          </w:sdt>
        </w:tc>
        <w:tc>
          <w:tcPr>
            <w:tcW w:w="9241" w:type="dxa"/>
            <w:gridSpan w:val="6"/>
            <w:tcBorders>
              <w:top w:val="single" w:sz="18" w:space="0" w:color="auto"/>
              <w:left w:val="single" w:sz="6" w:space="0" w:color="000000"/>
              <w:bottom w:val="single" w:sz="18" w:space="0" w:color="auto"/>
              <w:right w:val="single" w:sz="18" w:space="0" w:color="auto"/>
            </w:tcBorders>
          </w:tcPr>
          <w:p w:rsidR="00341FC6" w:rsidRDefault="00341FC6" w:rsidP="00341FC6">
            <w:pPr>
              <w:pStyle w:val="TableParagraph"/>
              <w:spacing w:before="54"/>
              <w:ind w:left="86" w:right="164"/>
              <w:rPr>
                <w:sz w:val="24"/>
              </w:rPr>
            </w:pPr>
            <w:r>
              <w:rPr>
                <w:sz w:val="24"/>
              </w:rPr>
              <w:t xml:space="preserve">Does the operator have a </w:t>
            </w:r>
            <w:r>
              <w:rPr>
                <w:sz w:val="24"/>
                <w:u w:val="single"/>
              </w:rPr>
              <w:t xml:space="preserve">process </w:t>
            </w:r>
            <w:r>
              <w:rPr>
                <w:sz w:val="24"/>
              </w:rPr>
              <w:t>to ensure it conducts a pre-employment alcohol test before the first performance of a covered function by every covered employee (whether a new employee or someone who has transferred to a position involving the performance of covered functions)? [§199.209(b)(1)]</w:t>
            </w:r>
          </w:p>
        </w:tc>
      </w:tr>
      <w:tr w:rsidR="00341FC6" w:rsidTr="00734D8B">
        <w:trPr>
          <w:gridBefore w:val="1"/>
          <w:wBefore w:w="8" w:type="dxa"/>
          <w:trHeight w:val="936"/>
        </w:trPr>
        <w:tc>
          <w:tcPr>
            <w:tcW w:w="432" w:type="dxa"/>
            <w:gridSpan w:val="2"/>
            <w:tcBorders>
              <w:top w:val="single" w:sz="18" w:space="0" w:color="auto"/>
              <w:left w:val="single" w:sz="18" w:space="0" w:color="auto"/>
              <w:bottom w:val="single" w:sz="18" w:space="0" w:color="auto"/>
              <w:right w:val="single" w:sz="8" w:space="0" w:color="auto"/>
            </w:tcBorders>
            <w:vAlign w:val="center"/>
          </w:tcPr>
          <w:p w:rsidR="00341FC6" w:rsidRPr="000E4ED3" w:rsidRDefault="00341FC6" w:rsidP="00341FC6">
            <w:pPr>
              <w:spacing w:before="8"/>
              <w:jc w:val="center"/>
              <w:rPr>
                <w:b/>
                <w:sz w:val="20"/>
              </w:rPr>
            </w:pPr>
            <w:r w:rsidRPr="000E4ED3">
              <w:rPr>
                <w:b/>
                <w:sz w:val="20"/>
              </w:rPr>
              <w:t>N/I</w:t>
            </w:r>
          </w:p>
          <w:sdt>
            <w:sdtPr>
              <w:rPr>
                <w:sz w:val="36"/>
              </w:rPr>
              <w:id w:val="-323748379"/>
              <w14:checkbox>
                <w14:checked w14:val="0"/>
                <w14:checkedState w14:val="2612" w14:font="MS Gothic"/>
                <w14:uncheckedState w14:val="2610" w14:font="MS Gothic"/>
              </w14:checkbox>
            </w:sdtPr>
            <w:sdtEndPr/>
            <w:sdtContent>
              <w:p w:rsidR="00341FC6" w:rsidRPr="000E4ED3" w:rsidRDefault="00341FC6" w:rsidP="00341FC6">
                <w:pPr>
                  <w:spacing w:before="8"/>
                  <w:jc w:val="center"/>
                  <w:rPr>
                    <w:b/>
                    <w:sz w:val="20"/>
                  </w:rPr>
                </w:pPr>
                <w:r w:rsidRPr="00883BDC">
                  <w:rPr>
                    <w:rFonts w:ascii="MS Gothic" w:eastAsia="MS Gothic" w:hAnsi="MS Gothic" w:hint="eastAsia"/>
                    <w:sz w:val="36"/>
                  </w:rPr>
                  <w:t>☐</w:t>
                </w:r>
              </w:p>
            </w:sdtContent>
          </w:sdt>
        </w:tc>
        <w:tc>
          <w:tcPr>
            <w:tcW w:w="432" w:type="dxa"/>
            <w:gridSpan w:val="5"/>
            <w:tcBorders>
              <w:top w:val="single" w:sz="18" w:space="0" w:color="auto"/>
              <w:left w:val="single" w:sz="8" w:space="0" w:color="auto"/>
              <w:bottom w:val="single" w:sz="18" w:space="0" w:color="auto"/>
              <w:right w:val="single" w:sz="6" w:space="0" w:color="000000"/>
            </w:tcBorders>
            <w:vAlign w:val="center"/>
          </w:tcPr>
          <w:p w:rsidR="00341FC6" w:rsidRPr="000E4ED3" w:rsidRDefault="00341FC6" w:rsidP="00341FC6">
            <w:pPr>
              <w:spacing w:before="8"/>
              <w:jc w:val="center"/>
              <w:rPr>
                <w:b/>
                <w:sz w:val="20"/>
              </w:rPr>
            </w:pPr>
            <w:r w:rsidRPr="000E4ED3">
              <w:rPr>
                <w:b/>
                <w:sz w:val="20"/>
              </w:rPr>
              <w:t>P/I</w:t>
            </w:r>
          </w:p>
          <w:sdt>
            <w:sdtPr>
              <w:rPr>
                <w:sz w:val="36"/>
              </w:rPr>
              <w:id w:val="-1634005215"/>
              <w14:checkbox>
                <w14:checked w14:val="0"/>
                <w14:checkedState w14:val="2612" w14:font="MS Gothic"/>
                <w14:uncheckedState w14:val="2610" w14:font="MS Gothic"/>
              </w14:checkbox>
            </w:sdtPr>
            <w:sdtEndPr/>
            <w:sdtContent>
              <w:p w:rsidR="00341FC6" w:rsidRPr="000E4ED3" w:rsidRDefault="00341FC6" w:rsidP="00341FC6">
                <w:pPr>
                  <w:spacing w:before="8"/>
                  <w:jc w:val="center"/>
                  <w:rPr>
                    <w:b/>
                    <w:sz w:val="20"/>
                  </w:rPr>
                </w:pPr>
                <w:r w:rsidRPr="00883BDC">
                  <w:rPr>
                    <w:rFonts w:ascii="MS Gothic" w:eastAsia="MS Gothic" w:hAnsi="MS Gothic" w:hint="eastAsia"/>
                    <w:sz w:val="36"/>
                  </w:rPr>
                  <w:t>☐</w:t>
                </w:r>
              </w:p>
            </w:sdtContent>
          </w:sdt>
        </w:tc>
        <w:tc>
          <w:tcPr>
            <w:tcW w:w="9241" w:type="dxa"/>
            <w:gridSpan w:val="6"/>
            <w:tcBorders>
              <w:top w:val="single" w:sz="18" w:space="0" w:color="auto"/>
              <w:left w:val="single" w:sz="6" w:space="0" w:color="000000"/>
              <w:bottom w:val="single" w:sz="18" w:space="0" w:color="auto"/>
              <w:right w:val="single" w:sz="18" w:space="0" w:color="auto"/>
            </w:tcBorders>
          </w:tcPr>
          <w:p w:rsidR="00341FC6" w:rsidRDefault="00341FC6" w:rsidP="00341FC6">
            <w:pPr>
              <w:pStyle w:val="TableParagraph"/>
              <w:spacing w:before="48"/>
              <w:ind w:left="86" w:right="190"/>
              <w:rPr>
                <w:sz w:val="24"/>
              </w:rPr>
            </w:pPr>
            <w:r>
              <w:rPr>
                <w:sz w:val="24"/>
              </w:rPr>
              <w:t xml:space="preserve">Does the operator have a </w:t>
            </w:r>
            <w:r>
              <w:rPr>
                <w:sz w:val="24"/>
                <w:u w:val="single"/>
              </w:rPr>
              <w:t xml:space="preserve">process </w:t>
            </w:r>
            <w:r>
              <w:rPr>
                <w:sz w:val="24"/>
              </w:rPr>
              <w:t>to ensure it treats all covered employees the same with regards to pre-employment alcohol testing (i.e. must not test some covered employees and not others)? [§199.209(b)(2)]</w:t>
            </w:r>
          </w:p>
        </w:tc>
      </w:tr>
      <w:tr w:rsidR="00341FC6" w:rsidTr="00734D8B">
        <w:trPr>
          <w:gridBefore w:val="1"/>
          <w:wBefore w:w="8" w:type="dxa"/>
          <w:trHeight w:val="936"/>
        </w:trPr>
        <w:tc>
          <w:tcPr>
            <w:tcW w:w="432" w:type="dxa"/>
            <w:gridSpan w:val="2"/>
            <w:tcBorders>
              <w:top w:val="single" w:sz="18" w:space="0" w:color="auto"/>
              <w:left w:val="single" w:sz="18" w:space="0" w:color="auto"/>
              <w:bottom w:val="single" w:sz="18" w:space="0" w:color="auto"/>
              <w:right w:val="single" w:sz="8" w:space="0" w:color="auto"/>
            </w:tcBorders>
            <w:vAlign w:val="center"/>
          </w:tcPr>
          <w:p w:rsidR="00341FC6" w:rsidRPr="000E4ED3" w:rsidRDefault="00341FC6" w:rsidP="00341FC6">
            <w:pPr>
              <w:spacing w:before="8"/>
              <w:jc w:val="center"/>
              <w:rPr>
                <w:b/>
                <w:sz w:val="20"/>
              </w:rPr>
            </w:pPr>
            <w:r w:rsidRPr="000E4ED3">
              <w:rPr>
                <w:b/>
                <w:sz w:val="20"/>
              </w:rPr>
              <w:t>N/I</w:t>
            </w:r>
          </w:p>
          <w:sdt>
            <w:sdtPr>
              <w:rPr>
                <w:sz w:val="36"/>
              </w:rPr>
              <w:id w:val="774908154"/>
              <w14:checkbox>
                <w14:checked w14:val="0"/>
                <w14:checkedState w14:val="2612" w14:font="MS Gothic"/>
                <w14:uncheckedState w14:val="2610" w14:font="MS Gothic"/>
              </w14:checkbox>
            </w:sdtPr>
            <w:sdtEndPr/>
            <w:sdtContent>
              <w:p w:rsidR="00341FC6" w:rsidRPr="000E4ED3" w:rsidRDefault="00341FC6" w:rsidP="00341FC6">
                <w:pPr>
                  <w:spacing w:before="8"/>
                  <w:jc w:val="center"/>
                  <w:rPr>
                    <w:b/>
                    <w:sz w:val="20"/>
                  </w:rPr>
                </w:pPr>
                <w:r w:rsidRPr="00883BDC">
                  <w:rPr>
                    <w:rFonts w:ascii="MS Gothic" w:eastAsia="MS Gothic" w:hAnsi="MS Gothic" w:hint="eastAsia"/>
                    <w:sz w:val="36"/>
                  </w:rPr>
                  <w:t>☐</w:t>
                </w:r>
              </w:p>
            </w:sdtContent>
          </w:sdt>
        </w:tc>
        <w:tc>
          <w:tcPr>
            <w:tcW w:w="432" w:type="dxa"/>
            <w:gridSpan w:val="5"/>
            <w:tcBorders>
              <w:top w:val="single" w:sz="18" w:space="0" w:color="auto"/>
              <w:left w:val="single" w:sz="8" w:space="0" w:color="auto"/>
              <w:bottom w:val="single" w:sz="18" w:space="0" w:color="auto"/>
              <w:right w:val="single" w:sz="6" w:space="0" w:color="000000"/>
            </w:tcBorders>
            <w:vAlign w:val="center"/>
          </w:tcPr>
          <w:p w:rsidR="00341FC6" w:rsidRPr="000E4ED3" w:rsidRDefault="00341FC6" w:rsidP="00341FC6">
            <w:pPr>
              <w:spacing w:before="8"/>
              <w:jc w:val="center"/>
              <w:rPr>
                <w:b/>
                <w:sz w:val="20"/>
              </w:rPr>
            </w:pPr>
            <w:r w:rsidRPr="000E4ED3">
              <w:rPr>
                <w:b/>
                <w:sz w:val="20"/>
              </w:rPr>
              <w:t>P/I</w:t>
            </w:r>
          </w:p>
          <w:sdt>
            <w:sdtPr>
              <w:rPr>
                <w:sz w:val="36"/>
              </w:rPr>
              <w:id w:val="1306355176"/>
              <w14:checkbox>
                <w14:checked w14:val="0"/>
                <w14:checkedState w14:val="2612" w14:font="MS Gothic"/>
                <w14:uncheckedState w14:val="2610" w14:font="MS Gothic"/>
              </w14:checkbox>
            </w:sdtPr>
            <w:sdtEndPr/>
            <w:sdtContent>
              <w:p w:rsidR="00341FC6" w:rsidRPr="000E4ED3" w:rsidRDefault="00341FC6" w:rsidP="00341FC6">
                <w:pPr>
                  <w:spacing w:before="8"/>
                  <w:jc w:val="center"/>
                  <w:rPr>
                    <w:b/>
                    <w:sz w:val="20"/>
                  </w:rPr>
                </w:pPr>
                <w:r w:rsidRPr="00883BDC">
                  <w:rPr>
                    <w:rFonts w:ascii="MS Gothic" w:eastAsia="MS Gothic" w:hAnsi="MS Gothic" w:hint="eastAsia"/>
                    <w:sz w:val="36"/>
                  </w:rPr>
                  <w:t>☐</w:t>
                </w:r>
              </w:p>
            </w:sdtContent>
          </w:sdt>
        </w:tc>
        <w:tc>
          <w:tcPr>
            <w:tcW w:w="9241" w:type="dxa"/>
            <w:gridSpan w:val="6"/>
            <w:tcBorders>
              <w:top w:val="single" w:sz="18" w:space="0" w:color="auto"/>
              <w:left w:val="single" w:sz="6" w:space="0" w:color="000000"/>
              <w:bottom w:val="single" w:sz="18" w:space="0" w:color="auto"/>
              <w:right w:val="single" w:sz="18" w:space="0" w:color="auto"/>
            </w:tcBorders>
          </w:tcPr>
          <w:p w:rsidR="00341FC6" w:rsidRDefault="00341FC6" w:rsidP="00341FC6">
            <w:pPr>
              <w:pStyle w:val="TableParagraph"/>
              <w:spacing w:before="48"/>
              <w:ind w:left="86" w:right="396"/>
              <w:rPr>
                <w:sz w:val="24"/>
              </w:rPr>
            </w:pPr>
            <w:r>
              <w:rPr>
                <w:sz w:val="24"/>
              </w:rPr>
              <w:t xml:space="preserve">Does the operator have a </w:t>
            </w:r>
            <w:r>
              <w:rPr>
                <w:sz w:val="24"/>
                <w:u w:val="single"/>
              </w:rPr>
              <w:t xml:space="preserve">process </w:t>
            </w:r>
            <w:r>
              <w:rPr>
                <w:sz w:val="24"/>
              </w:rPr>
              <w:t>to ensure it conducts the pre-employment test only after making a contingent offer of employment or transfer, subject to the employee passing the pre- employment alcohol test?</w:t>
            </w:r>
            <w:r>
              <w:rPr>
                <w:spacing w:val="51"/>
                <w:sz w:val="24"/>
              </w:rPr>
              <w:t xml:space="preserve"> </w:t>
            </w:r>
            <w:r>
              <w:rPr>
                <w:sz w:val="24"/>
              </w:rPr>
              <w:t>[§199.209(b)(3)]</w:t>
            </w:r>
          </w:p>
        </w:tc>
      </w:tr>
      <w:tr w:rsidR="00341FC6" w:rsidTr="00734D8B">
        <w:trPr>
          <w:gridBefore w:val="1"/>
          <w:wBefore w:w="8" w:type="dxa"/>
          <w:trHeight w:hRule="exact" w:val="504"/>
        </w:trPr>
        <w:sdt>
          <w:sdtPr>
            <w:rPr>
              <w:sz w:val="40"/>
              <w:szCs w:val="36"/>
            </w:rPr>
            <w:id w:val="-524642364"/>
            <w14:checkbox>
              <w14:checked w14:val="0"/>
              <w14:checkedState w14:val="00A4" w14:font="Wingdings"/>
              <w14:uncheckedState w14:val="00A1" w14:font="Wingdings"/>
            </w14:checkbox>
          </w:sdtPr>
          <w:sdtEndPr/>
          <w:sdtContent>
            <w:tc>
              <w:tcPr>
                <w:tcW w:w="525" w:type="dxa"/>
                <w:gridSpan w:val="4"/>
                <w:tcBorders>
                  <w:top w:val="single" w:sz="18" w:space="0" w:color="auto"/>
                  <w:left w:val="single" w:sz="18" w:space="0" w:color="auto"/>
                  <w:bottom w:val="single" w:sz="18" w:space="0" w:color="auto"/>
                  <w:right w:val="nil"/>
                </w:tcBorders>
              </w:tcPr>
              <w:p w:rsidR="00341FC6" w:rsidRPr="003D495F" w:rsidRDefault="00341FC6" w:rsidP="00341FC6">
                <w:pPr>
                  <w:pStyle w:val="TableParagraph"/>
                  <w:jc w:val="center"/>
                  <w:rPr>
                    <w:sz w:val="36"/>
                    <w:szCs w:val="36"/>
                  </w:rPr>
                </w:pPr>
                <w:r>
                  <w:rPr>
                    <w:sz w:val="40"/>
                    <w:szCs w:val="36"/>
                  </w:rPr>
                  <w:sym w:font="Wingdings" w:char="F0A1"/>
                </w:r>
              </w:p>
            </w:tc>
          </w:sdtContent>
        </w:sdt>
        <w:tc>
          <w:tcPr>
            <w:tcW w:w="2834" w:type="dxa"/>
            <w:gridSpan w:val="5"/>
            <w:tcBorders>
              <w:top w:val="single" w:sz="18" w:space="0" w:color="auto"/>
              <w:left w:val="nil"/>
              <w:bottom w:val="single" w:sz="18" w:space="0" w:color="auto"/>
              <w:right w:val="single" w:sz="18" w:space="0" w:color="auto"/>
            </w:tcBorders>
          </w:tcPr>
          <w:p w:rsidR="00341FC6" w:rsidRDefault="00341FC6" w:rsidP="00341FC6">
            <w:pPr>
              <w:pStyle w:val="TableParagraph"/>
              <w:spacing w:before="87"/>
              <w:ind w:left="100"/>
              <w:rPr>
                <w:sz w:val="24"/>
              </w:rPr>
            </w:pPr>
            <w:r>
              <w:rPr>
                <w:sz w:val="24"/>
              </w:rPr>
              <w:t>No Issue Identified</w:t>
            </w:r>
          </w:p>
        </w:tc>
        <w:sdt>
          <w:sdtPr>
            <w:rPr>
              <w:sz w:val="40"/>
              <w:szCs w:val="36"/>
            </w:rPr>
            <w:id w:val="1355461555"/>
            <w14:checkbox>
              <w14:checked w14:val="0"/>
              <w14:checkedState w14:val="00A4" w14:font="Wingdings"/>
              <w14:uncheckedState w14:val="00A1" w14:font="Wingdings"/>
            </w14:checkbox>
          </w:sdtPr>
          <w:sdtEndPr/>
          <w:sdtContent>
            <w:tc>
              <w:tcPr>
                <w:tcW w:w="496" w:type="dxa"/>
                <w:gridSpan w:val="2"/>
                <w:tcBorders>
                  <w:top w:val="single" w:sz="18" w:space="0" w:color="auto"/>
                  <w:left w:val="single" w:sz="18" w:space="0" w:color="auto"/>
                  <w:bottom w:val="single" w:sz="18" w:space="0" w:color="auto"/>
                  <w:right w:val="nil"/>
                </w:tcBorders>
              </w:tcPr>
              <w:p w:rsidR="00341FC6" w:rsidRPr="003D495F" w:rsidRDefault="00341FC6" w:rsidP="00341FC6">
                <w:pPr>
                  <w:pStyle w:val="TableParagraph"/>
                  <w:jc w:val="center"/>
                  <w:rPr>
                    <w:sz w:val="36"/>
                    <w:szCs w:val="36"/>
                  </w:rPr>
                </w:pPr>
                <w:r>
                  <w:rPr>
                    <w:sz w:val="40"/>
                    <w:szCs w:val="36"/>
                  </w:rPr>
                  <w:sym w:font="Wingdings" w:char="F0A1"/>
                </w:r>
              </w:p>
            </w:tc>
          </w:sdtContent>
        </w:sdt>
        <w:tc>
          <w:tcPr>
            <w:tcW w:w="6250" w:type="dxa"/>
            <w:gridSpan w:val="2"/>
            <w:tcBorders>
              <w:top w:val="single" w:sz="18" w:space="0" w:color="auto"/>
              <w:left w:val="nil"/>
              <w:bottom w:val="single" w:sz="18" w:space="0" w:color="auto"/>
              <w:right w:val="single" w:sz="18" w:space="0" w:color="auto"/>
            </w:tcBorders>
          </w:tcPr>
          <w:p w:rsidR="00341FC6" w:rsidRDefault="00341FC6" w:rsidP="00341FC6">
            <w:pPr>
              <w:pStyle w:val="TableParagraph"/>
              <w:spacing w:before="87"/>
              <w:ind w:left="100"/>
              <w:rPr>
                <w:sz w:val="24"/>
              </w:rPr>
            </w:pPr>
            <w:r>
              <w:rPr>
                <w:sz w:val="24"/>
              </w:rPr>
              <w:t>Potential Issue Identified</w:t>
            </w:r>
          </w:p>
        </w:tc>
      </w:tr>
      <w:tr w:rsidR="00341FC6" w:rsidTr="003058AE">
        <w:trPr>
          <w:gridBefore w:val="1"/>
          <w:wBefore w:w="8" w:type="dxa"/>
          <w:trHeight w:hRule="exact" w:val="1397"/>
        </w:trPr>
        <w:tc>
          <w:tcPr>
            <w:tcW w:w="10105" w:type="dxa"/>
            <w:gridSpan w:val="13"/>
            <w:tcBorders>
              <w:top w:val="single" w:sz="18" w:space="0" w:color="auto"/>
              <w:left w:val="single" w:sz="18" w:space="0" w:color="auto"/>
              <w:bottom w:val="single" w:sz="18" w:space="0" w:color="auto"/>
              <w:right w:val="single" w:sz="18" w:space="0" w:color="auto"/>
            </w:tcBorders>
          </w:tcPr>
          <w:p w:rsidR="00341FC6" w:rsidRDefault="00341FC6" w:rsidP="00341FC6">
            <w:pPr>
              <w:pStyle w:val="TableParagraph"/>
              <w:spacing w:before="16"/>
              <w:ind w:left="92"/>
              <w:rPr>
                <w:sz w:val="24"/>
              </w:rPr>
            </w:pPr>
            <w:r>
              <w:rPr>
                <w:sz w:val="24"/>
              </w:rPr>
              <w:t>Notes:</w:t>
            </w:r>
          </w:p>
          <w:p w:rsidR="00341FC6" w:rsidRDefault="00341FC6" w:rsidP="00341FC6">
            <w:pPr>
              <w:pStyle w:val="TableParagraph"/>
              <w:spacing w:before="16"/>
              <w:ind w:left="92"/>
              <w:rPr>
                <w:sz w:val="24"/>
              </w:rPr>
            </w:pPr>
          </w:p>
        </w:tc>
      </w:tr>
      <w:tr w:rsidR="00137CAD" w:rsidTr="00734D8B">
        <w:trPr>
          <w:gridBefore w:val="1"/>
          <w:wBefore w:w="8" w:type="dxa"/>
          <w:trHeight w:hRule="exact" w:val="424"/>
        </w:trPr>
        <w:tc>
          <w:tcPr>
            <w:tcW w:w="10105" w:type="dxa"/>
            <w:gridSpan w:val="13"/>
            <w:tcBorders>
              <w:top w:val="single" w:sz="18" w:space="0" w:color="auto"/>
              <w:left w:val="single" w:sz="18" w:space="0" w:color="auto"/>
              <w:bottom w:val="single" w:sz="6" w:space="0" w:color="000000"/>
              <w:right w:val="single" w:sz="18" w:space="0" w:color="auto"/>
            </w:tcBorders>
            <w:shd w:val="clear" w:color="auto" w:fill="FFFC81"/>
          </w:tcPr>
          <w:p w:rsidR="00137CAD" w:rsidRDefault="007C461D">
            <w:pPr>
              <w:pStyle w:val="TableParagraph"/>
              <w:spacing w:before="51"/>
              <w:ind w:left="92"/>
              <w:rPr>
                <w:b/>
                <w:sz w:val="26"/>
              </w:rPr>
            </w:pPr>
            <w:bookmarkStart w:id="33" w:name="C-9b:__Post-Accident_Alcohol_Testing"/>
            <w:bookmarkEnd w:id="33"/>
            <w:r>
              <w:rPr>
                <w:b/>
                <w:sz w:val="26"/>
              </w:rPr>
              <w:t>C-9b:  Post-Accident Alcohol Testing</w:t>
            </w:r>
          </w:p>
        </w:tc>
      </w:tr>
      <w:tr w:rsidR="004C0706" w:rsidTr="00734D8B">
        <w:trPr>
          <w:gridBefore w:val="1"/>
          <w:wBefore w:w="8" w:type="dxa"/>
          <w:trHeight w:val="1224"/>
        </w:trPr>
        <w:tc>
          <w:tcPr>
            <w:tcW w:w="432" w:type="dxa"/>
            <w:gridSpan w:val="2"/>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28137529"/>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5"/>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947535837"/>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6"/>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54"/>
              <w:ind w:left="86" w:right="127"/>
              <w:rPr>
                <w:sz w:val="24"/>
              </w:rPr>
            </w:pPr>
            <w:r>
              <w:rPr>
                <w:sz w:val="24"/>
              </w:rPr>
              <w:t xml:space="preserve">Does the operator have a </w:t>
            </w:r>
            <w:r>
              <w:rPr>
                <w:sz w:val="24"/>
                <w:u w:val="single"/>
              </w:rPr>
              <w:t xml:space="preserve">process </w:t>
            </w:r>
            <w:r>
              <w:rPr>
                <w:sz w:val="24"/>
              </w:rPr>
              <w:t>to ensure it completes a DOT post-accident alcohol test as soon as practicable following an accident of each surviving covered employee whose performance of a covered function either contributed to the accident or cannot be completely discounted as a contributing factor to the accident?</w:t>
            </w:r>
            <w:r>
              <w:rPr>
                <w:spacing w:val="-11"/>
                <w:sz w:val="24"/>
              </w:rPr>
              <w:t xml:space="preserve"> </w:t>
            </w:r>
            <w:r>
              <w:rPr>
                <w:sz w:val="24"/>
              </w:rPr>
              <w:t>[§199.225(a)(1)]</w:t>
            </w:r>
          </w:p>
        </w:tc>
      </w:tr>
      <w:tr w:rsidR="004C0706" w:rsidTr="00734D8B">
        <w:trPr>
          <w:gridBefore w:val="1"/>
          <w:wBefore w:w="8" w:type="dxa"/>
          <w:trHeight w:val="936"/>
        </w:trPr>
        <w:tc>
          <w:tcPr>
            <w:tcW w:w="432" w:type="dxa"/>
            <w:gridSpan w:val="2"/>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564642048"/>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5"/>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593356288"/>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6"/>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48"/>
              <w:ind w:left="86" w:right="222"/>
              <w:rPr>
                <w:sz w:val="24"/>
              </w:rPr>
            </w:pPr>
            <w:r>
              <w:rPr>
                <w:sz w:val="24"/>
              </w:rPr>
              <w:t xml:space="preserve">If the operator did not administer a DOT alcohol test within 2 hours following an accident, does the operator have a </w:t>
            </w:r>
            <w:r>
              <w:rPr>
                <w:sz w:val="24"/>
                <w:u w:val="single"/>
              </w:rPr>
              <w:t xml:space="preserve">process </w:t>
            </w:r>
            <w:r>
              <w:rPr>
                <w:sz w:val="24"/>
              </w:rPr>
              <w:t>to ensure it prepares and maintains on file a record stating the reasons the test was not promptly administered? [§199.225(a)(2)(</w:t>
            </w:r>
            <w:proofErr w:type="spellStart"/>
            <w:r>
              <w:rPr>
                <w:sz w:val="24"/>
              </w:rPr>
              <w:t>i</w:t>
            </w:r>
            <w:proofErr w:type="spellEnd"/>
            <w:r>
              <w:rPr>
                <w:sz w:val="24"/>
              </w:rPr>
              <w:t>)]</w:t>
            </w:r>
          </w:p>
        </w:tc>
      </w:tr>
      <w:tr w:rsidR="004C0706" w:rsidTr="00734D8B">
        <w:trPr>
          <w:gridBefore w:val="1"/>
          <w:wBefore w:w="8" w:type="dxa"/>
          <w:trHeight w:val="1224"/>
        </w:trPr>
        <w:tc>
          <w:tcPr>
            <w:tcW w:w="432" w:type="dxa"/>
            <w:gridSpan w:val="2"/>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965144986"/>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5"/>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835338217"/>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6"/>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48"/>
              <w:ind w:left="86" w:right="89"/>
              <w:rPr>
                <w:sz w:val="24"/>
              </w:rPr>
            </w:pPr>
            <w:r>
              <w:rPr>
                <w:sz w:val="24"/>
              </w:rPr>
              <w:t xml:space="preserve">If the operator does not administer a DOT alcohol test within 8 hours following an accident, does the operator have a </w:t>
            </w:r>
            <w:r>
              <w:rPr>
                <w:sz w:val="24"/>
                <w:u w:val="single"/>
              </w:rPr>
              <w:t xml:space="preserve">process </w:t>
            </w:r>
            <w:r>
              <w:rPr>
                <w:sz w:val="24"/>
              </w:rPr>
              <w:t>to ensure it ceases attempts to administer the test and prepares and maintains on file a record stating the reasons the test was not administered? [§199.225(a)(2)(</w:t>
            </w:r>
            <w:proofErr w:type="spellStart"/>
            <w:r>
              <w:rPr>
                <w:sz w:val="24"/>
              </w:rPr>
              <w:t>i</w:t>
            </w:r>
            <w:proofErr w:type="spellEnd"/>
            <w:r>
              <w:rPr>
                <w:sz w:val="24"/>
              </w:rPr>
              <w:t>)]</w:t>
            </w:r>
          </w:p>
        </w:tc>
      </w:tr>
      <w:tr w:rsidR="004C0706" w:rsidTr="00734D8B">
        <w:trPr>
          <w:gridBefore w:val="1"/>
          <w:wBefore w:w="8" w:type="dxa"/>
          <w:trHeight w:val="1224"/>
        </w:trPr>
        <w:tc>
          <w:tcPr>
            <w:tcW w:w="432" w:type="dxa"/>
            <w:gridSpan w:val="2"/>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670170383"/>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5"/>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177802475"/>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6"/>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54"/>
              <w:ind w:left="86" w:right="377"/>
              <w:rPr>
                <w:sz w:val="24"/>
              </w:rPr>
            </w:pPr>
            <w:r>
              <w:rPr>
                <w:sz w:val="24"/>
              </w:rPr>
              <w:t xml:space="preserve">If the operator decides not to conduct a post-accident alcohol test of a covered employee, does the operator have a </w:t>
            </w:r>
            <w:r>
              <w:rPr>
                <w:sz w:val="24"/>
                <w:u w:val="single"/>
              </w:rPr>
              <w:t xml:space="preserve">process </w:t>
            </w:r>
            <w:r>
              <w:rPr>
                <w:sz w:val="24"/>
              </w:rPr>
              <w:t>to ensure it makes that decision based on specific information that the covered employee's performance had no role in the cause(s) or severity of the accident? [§199.225(a)(1)]</w:t>
            </w:r>
          </w:p>
        </w:tc>
      </w:tr>
      <w:tr w:rsidR="004C0706" w:rsidTr="00734D8B">
        <w:trPr>
          <w:gridAfter w:val="1"/>
          <w:wAfter w:w="8" w:type="dxa"/>
          <w:trHeight w:hRule="exact" w:val="1008"/>
        </w:trPr>
        <w:tc>
          <w:tcPr>
            <w:tcW w:w="432" w:type="dxa"/>
            <w:gridSpan w:val="2"/>
            <w:tcBorders>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924909828"/>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5"/>
            <w:tcBorders>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797919826"/>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6"/>
            <w:tcBorders>
              <w:left w:val="single" w:sz="6" w:space="0" w:color="000000"/>
              <w:bottom w:val="single" w:sz="18" w:space="0" w:color="auto"/>
              <w:right w:val="single" w:sz="18" w:space="0" w:color="auto"/>
            </w:tcBorders>
          </w:tcPr>
          <w:p w:rsidR="004C0706" w:rsidRDefault="004C0706" w:rsidP="004C0706">
            <w:pPr>
              <w:pStyle w:val="TableParagraph"/>
              <w:spacing w:before="83"/>
              <w:ind w:left="86" w:right="263"/>
              <w:rPr>
                <w:sz w:val="24"/>
              </w:rPr>
            </w:pPr>
            <w:r>
              <w:rPr>
                <w:sz w:val="24"/>
              </w:rPr>
              <w:t xml:space="preserve">If the operator decided not to conduct a post-accident drug test of a covered employee, does the operator have a </w:t>
            </w:r>
            <w:r>
              <w:rPr>
                <w:sz w:val="24"/>
                <w:u w:val="single"/>
              </w:rPr>
              <w:t xml:space="preserve">process </w:t>
            </w:r>
            <w:r>
              <w:rPr>
                <w:sz w:val="24"/>
              </w:rPr>
              <w:t>to ensure it documents the decision and keeps that record for at least 3 years?</w:t>
            </w:r>
            <w:r>
              <w:rPr>
                <w:spacing w:val="56"/>
                <w:sz w:val="24"/>
              </w:rPr>
              <w:t xml:space="preserve"> </w:t>
            </w:r>
            <w:r>
              <w:rPr>
                <w:sz w:val="24"/>
              </w:rPr>
              <w:t>§199.227(b)(4)]</w:t>
            </w:r>
          </w:p>
        </w:tc>
      </w:tr>
      <w:tr w:rsidR="00EF7B6F" w:rsidTr="00734D8B">
        <w:trPr>
          <w:gridAfter w:val="1"/>
          <w:wAfter w:w="8" w:type="dxa"/>
          <w:trHeight w:hRule="exact" w:val="505"/>
        </w:trPr>
        <w:sdt>
          <w:sdtPr>
            <w:rPr>
              <w:sz w:val="40"/>
              <w:szCs w:val="36"/>
            </w:rPr>
            <w:id w:val="1149248946"/>
            <w14:checkbox>
              <w14:checked w14:val="0"/>
              <w14:checkedState w14:val="00A4" w14:font="Wingdings"/>
              <w14:uncheckedState w14:val="00A1" w14:font="Wingdings"/>
            </w14:checkbox>
          </w:sdtPr>
          <w:sdtEndPr/>
          <w:sdtContent>
            <w:tc>
              <w:tcPr>
                <w:tcW w:w="525" w:type="dxa"/>
                <w:gridSpan w:val="4"/>
                <w:tcBorders>
                  <w:top w:val="single" w:sz="18" w:space="0" w:color="auto"/>
                  <w:left w:val="single" w:sz="18" w:space="0" w:color="auto"/>
                  <w:bottom w:val="single" w:sz="18" w:space="0" w:color="auto"/>
                  <w:right w:val="nil"/>
                </w:tcBorders>
              </w:tcPr>
              <w:p w:rsidR="00EF7B6F" w:rsidRPr="003D495F" w:rsidRDefault="00EF7B6F" w:rsidP="00EF7B6F">
                <w:pPr>
                  <w:pStyle w:val="TableParagraph"/>
                  <w:jc w:val="center"/>
                  <w:rPr>
                    <w:sz w:val="36"/>
                    <w:szCs w:val="36"/>
                  </w:rPr>
                </w:pPr>
                <w:r>
                  <w:rPr>
                    <w:sz w:val="40"/>
                    <w:szCs w:val="36"/>
                  </w:rPr>
                  <w:sym w:font="Wingdings" w:char="F0A1"/>
                </w:r>
              </w:p>
            </w:tc>
          </w:sdtContent>
        </w:sdt>
        <w:tc>
          <w:tcPr>
            <w:tcW w:w="2834" w:type="dxa"/>
            <w:gridSpan w:val="5"/>
            <w:tcBorders>
              <w:top w:val="single" w:sz="18" w:space="0" w:color="auto"/>
              <w:left w:val="nil"/>
              <w:bottom w:val="single" w:sz="18" w:space="0" w:color="auto"/>
              <w:right w:val="single" w:sz="18" w:space="0" w:color="auto"/>
            </w:tcBorders>
          </w:tcPr>
          <w:p w:rsidR="00EF7B6F" w:rsidRDefault="00EF7B6F" w:rsidP="00EF7B6F">
            <w:pPr>
              <w:pStyle w:val="TableParagraph"/>
              <w:spacing w:before="86"/>
              <w:ind w:left="100"/>
              <w:rPr>
                <w:sz w:val="24"/>
              </w:rPr>
            </w:pPr>
            <w:r>
              <w:rPr>
                <w:sz w:val="24"/>
              </w:rPr>
              <w:t>No Issue Identified</w:t>
            </w:r>
          </w:p>
        </w:tc>
        <w:sdt>
          <w:sdtPr>
            <w:rPr>
              <w:sz w:val="40"/>
              <w:szCs w:val="36"/>
            </w:rPr>
            <w:id w:val="839813022"/>
            <w14:checkbox>
              <w14:checked w14:val="0"/>
              <w14:checkedState w14:val="00A4" w14:font="Wingdings"/>
              <w14:uncheckedState w14:val="00A1" w14:font="Wingdings"/>
            </w14:checkbox>
          </w:sdtPr>
          <w:sdtEndPr/>
          <w:sdtContent>
            <w:tc>
              <w:tcPr>
                <w:tcW w:w="496" w:type="dxa"/>
                <w:gridSpan w:val="2"/>
                <w:tcBorders>
                  <w:top w:val="single" w:sz="18" w:space="0" w:color="auto"/>
                  <w:left w:val="single" w:sz="18" w:space="0" w:color="auto"/>
                  <w:bottom w:val="single" w:sz="18" w:space="0" w:color="auto"/>
                  <w:right w:val="nil"/>
                </w:tcBorders>
              </w:tcPr>
              <w:p w:rsidR="00EF7B6F" w:rsidRPr="003D495F" w:rsidRDefault="00EF7B6F" w:rsidP="00EF7B6F">
                <w:pPr>
                  <w:pStyle w:val="TableParagraph"/>
                  <w:jc w:val="center"/>
                  <w:rPr>
                    <w:sz w:val="36"/>
                    <w:szCs w:val="36"/>
                  </w:rPr>
                </w:pPr>
                <w:r>
                  <w:rPr>
                    <w:sz w:val="40"/>
                    <w:szCs w:val="36"/>
                  </w:rPr>
                  <w:sym w:font="Wingdings" w:char="F0A1"/>
                </w:r>
              </w:p>
            </w:tc>
          </w:sdtContent>
        </w:sdt>
        <w:tc>
          <w:tcPr>
            <w:tcW w:w="6250" w:type="dxa"/>
            <w:gridSpan w:val="2"/>
            <w:tcBorders>
              <w:top w:val="single" w:sz="18" w:space="0" w:color="auto"/>
              <w:left w:val="nil"/>
              <w:bottom w:val="single" w:sz="18" w:space="0" w:color="auto"/>
              <w:right w:val="single" w:sz="18" w:space="0" w:color="auto"/>
            </w:tcBorders>
          </w:tcPr>
          <w:p w:rsidR="00EF7B6F" w:rsidRDefault="00EF7B6F" w:rsidP="00EF7B6F">
            <w:pPr>
              <w:pStyle w:val="TableParagraph"/>
              <w:spacing w:before="86"/>
              <w:ind w:left="100"/>
              <w:rPr>
                <w:sz w:val="24"/>
              </w:rPr>
            </w:pPr>
            <w:r>
              <w:rPr>
                <w:sz w:val="24"/>
              </w:rPr>
              <w:t>Potential Issue Identified</w:t>
            </w:r>
          </w:p>
        </w:tc>
      </w:tr>
      <w:tr w:rsidR="00EF7B6F" w:rsidTr="00734D8B">
        <w:trPr>
          <w:gridAfter w:val="1"/>
          <w:wAfter w:w="8" w:type="dxa"/>
          <w:trHeight w:hRule="exact" w:val="1484"/>
        </w:trPr>
        <w:tc>
          <w:tcPr>
            <w:tcW w:w="10105" w:type="dxa"/>
            <w:gridSpan w:val="13"/>
            <w:tcBorders>
              <w:top w:val="single" w:sz="18" w:space="0" w:color="auto"/>
              <w:left w:val="single" w:sz="18" w:space="0" w:color="auto"/>
              <w:bottom w:val="single" w:sz="18" w:space="0" w:color="auto"/>
              <w:right w:val="single" w:sz="18" w:space="0" w:color="auto"/>
            </w:tcBorders>
          </w:tcPr>
          <w:p w:rsidR="00EF7B6F" w:rsidRDefault="00EF7B6F" w:rsidP="00EF7B6F">
            <w:pPr>
              <w:pStyle w:val="TableParagraph"/>
              <w:spacing w:before="14"/>
              <w:ind w:left="92"/>
              <w:rPr>
                <w:sz w:val="24"/>
              </w:rPr>
            </w:pPr>
            <w:r>
              <w:rPr>
                <w:sz w:val="24"/>
              </w:rPr>
              <w:t>Notes:</w:t>
            </w:r>
          </w:p>
        </w:tc>
      </w:tr>
    </w:tbl>
    <w:p w:rsidR="00610A45" w:rsidRDefault="00610A45">
      <w:pPr>
        <w:pStyle w:val="BodyText"/>
        <w:spacing w:before="10"/>
        <w:rPr>
          <w:sz w:val="23"/>
        </w:rPr>
      </w:pPr>
    </w:p>
    <w:p w:rsidR="00610A45" w:rsidRDefault="00610A45">
      <w:pPr>
        <w:rPr>
          <w:sz w:val="23"/>
        </w:rPr>
      </w:pPr>
      <w:r>
        <w:rPr>
          <w:sz w:val="23"/>
        </w:rPr>
        <w:br w:type="page"/>
      </w:r>
    </w:p>
    <w:tbl>
      <w:tblPr>
        <w:tblW w:w="10080" w:type="dxa"/>
        <w:tblInd w:w="5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07"/>
        <w:gridCol w:w="8"/>
        <w:gridCol w:w="85"/>
        <w:gridCol w:w="339"/>
        <w:gridCol w:w="8"/>
        <w:gridCol w:w="2487"/>
        <w:gridCol w:w="496"/>
        <w:gridCol w:w="6250"/>
      </w:tblGrid>
      <w:tr w:rsidR="00137CAD" w:rsidTr="007A561D">
        <w:trPr>
          <w:trHeight w:hRule="exact" w:val="424"/>
        </w:trPr>
        <w:tc>
          <w:tcPr>
            <w:tcW w:w="10080" w:type="dxa"/>
            <w:gridSpan w:val="8"/>
            <w:tcBorders>
              <w:top w:val="single" w:sz="18" w:space="0" w:color="auto"/>
              <w:left w:val="single" w:sz="18" w:space="0" w:color="auto"/>
              <w:bottom w:val="single" w:sz="18" w:space="0" w:color="auto"/>
              <w:right w:val="single" w:sz="18" w:space="0" w:color="auto"/>
            </w:tcBorders>
            <w:shd w:val="clear" w:color="auto" w:fill="FFFC81"/>
          </w:tcPr>
          <w:p w:rsidR="00137CAD" w:rsidRDefault="007C461D">
            <w:pPr>
              <w:pStyle w:val="TableParagraph"/>
              <w:spacing w:before="51"/>
              <w:ind w:left="92"/>
              <w:rPr>
                <w:b/>
                <w:sz w:val="26"/>
              </w:rPr>
            </w:pPr>
            <w:bookmarkStart w:id="34" w:name="C-9c:__Reasonable_Suspicion_Alcohol_Test"/>
            <w:bookmarkEnd w:id="34"/>
            <w:r>
              <w:rPr>
                <w:b/>
                <w:sz w:val="26"/>
              </w:rPr>
              <w:t>C-9c:  Reasonable Suspicion Alcohol Testing</w:t>
            </w:r>
          </w:p>
        </w:tc>
      </w:tr>
      <w:tr w:rsidR="004C0706" w:rsidTr="007A561D">
        <w:trPr>
          <w:trHeight w:val="936"/>
        </w:trPr>
        <w:tc>
          <w:tcPr>
            <w:tcW w:w="415" w:type="dxa"/>
            <w:gridSpan w:val="2"/>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517157196"/>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946506670"/>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33"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84"/>
              <w:ind w:left="86" w:right="350"/>
              <w:rPr>
                <w:sz w:val="24"/>
              </w:rPr>
            </w:pPr>
            <w:r>
              <w:rPr>
                <w:sz w:val="24"/>
              </w:rPr>
              <w:t xml:space="preserve">Does the operator have a </w:t>
            </w:r>
            <w:r>
              <w:rPr>
                <w:sz w:val="24"/>
                <w:u w:val="single"/>
              </w:rPr>
              <w:t xml:space="preserve">process </w:t>
            </w:r>
            <w:r>
              <w:rPr>
                <w:sz w:val="24"/>
              </w:rPr>
              <w:t>to ensure that DOT alcohol tests are performed when there is reasonable suspicion to believe the employee has violated the alcohol use prohibitions in Part 199, Subpart C?</w:t>
            </w:r>
            <w:r>
              <w:rPr>
                <w:spacing w:val="56"/>
                <w:sz w:val="24"/>
              </w:rPr>
              <w:t xml:space="preserve"> </w:t>
            </w:r>
            <w:r>
              <w:rPr>
                <w:sz w:val="24"/>
              </w:rPr>
              <w:t>[§199.225(b)].</w:t>
            </w:r>
          </w:p>
        </w:tc>
      </w:tr>
      <w:tr w:rsidR="004C0706" w:rsidTr="007A561D">
        <w:trPr>
          <w:trHeight w:val="1440"/>
        </w:trPr>
        <w:tc>
          <w:tcPr>
            <w:tcW w:w="415" w:type="dxa"/>
            <w:gridSpan w:val="2"/>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997392520"/>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428260177"/>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33"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24"/>
              <w:ind w:left="86" w:right="130"/>
              <w:rPr>
                <w:sz w:val="24"/>
              </w:rPr>
            </w:pPr>
            <w:r>
              <w:rPr>
                <w:sz w:val="24"/>
              </w:rPr>
              <w:t xml:space="preserve">Does the operator have a </w:t>
            </w:r>
            <w:r>
              <w:rPr>
                <w:sz w:val="24"/>
                <w:u w:val="single"/>
              </w:rPr>
              <w:t xml:space="preserve">process </w:t>
            </w:r>
            <w:r>
              <w:rPr>
                <w:sz w:val="24"/>
              </w:rPr>
              <w:t>to ensure the operator's determination that reasonable suspicion exists is based on specific, contemporaneous, articulable observations concerning the appearance, behavior, speech, or body odors of the employee and that the observations must be made during, just preceding, or just after the period of the work day the employee is required to be in compliance with Part 199, Subpart C? [§199.225(b)(2)&amp;(3)].</w:t>
            </w:r>
          </w:p>
        </w:tc>
      </w:tr>
      <w:tr w:rsidR="004C0706" w:rsidTr="007A561D">
        <w:trPr>
          <w:trHeight w:val="1224"/>
        </w:trPr>
        <w:tc>
          <w:tcPr>
            <w:tcW w:w="415" w:type="dxa"/>
            <w:gridSpan w:val="2"/>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394581429"/>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980456035"/>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33"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90"/>
              <w:ind w:left="86" w:right="117"/>
              <w:rPr>
                <w:sz w:val="24"/>
              </w:rPr>
            </w:pPr>
            <w:r>
              <w:rPr>
                <w:sz w:val="24"/>
              </w:rPr>
              <w:t xml:space="preserve">Does the operator have a </w:t>
            </w:r>
            <w:r>
              <w:rPr>
                <w:sz w:val="24"/>
                <w:u w:val="single"/>
              </w:rPr>
              <w:t xml:space="preserve">process </w:t>
            </w:r>
            <w:r>
              <w:rPr>
                <w:sz w:val="24"/>
              </w:rPr>
              <w:t>to ensure that a covered employee is directed by the operator to undergo reasonable suspicion testing for alcohol only while the employee is performing covered functions; just before the employee is to perform covered functions; or just after the employee has ceased performing covered functions? [§199.225(b)(3)].</w:t>
            </w:r>
          </w:p>
        </w:tc>
      </w:tr>
      <w:tr w:rsidR="004C0706" w:rsidTr="007A561D">
        <w:trPr>
          <w:trHeight w:val="1224"/>
        </w:trPr>
        <w:tc>
          <w:tcPr>
            <w:tcW w:w="415" w:type="dxa"/>
            <w:gridSpan w:val="2"/>
            <w:tcBorders>
              <w:top w:val="single" w:sz="18" w:space="0" w:color="auto"/>
              <w:left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163459006"/>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3"/>
            <w:tcBorders>
              <w:top w:val="single" w:sz="18" w:space="0" w:color="auto"/>
              <w:left w:val="single" w:sz="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749386662"/>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33" w:type="dxa"/>
            <w:gridSpan w:val="3"/>
            <w:tcBorders>
              <w:top w:val="single" w:sz="18" w:space="0" w:color="auto"/>
              <w:left w:val="single" w:sz="6" w:space="0" w:color="000000"/>
              <w:bottom w:val="single" w:sz="6" w:space="0" w:color="000000"/>
              <w:right w:val="single" w:sz="18" w:space="0" w:color="auto"/>
            </w:tcBorders>
          </w:tcPr>
          <w:p w:rsidR="004C0706" w:rsidRDefault="004C0706" w:rsidP="004C0706">
            <w:pPr>
              <w:pStyle w:val="TableParagraph"/>
              <w:spacing w:before="90"/>
              <w:ind w:left="86" w:right="130"/>
              <w:rPr>
                <w:sz w:val="24"/>
              </w:rPr>
            </w:pPr>
            <w:r>
              <w:rPr>
                <w:sz w:val="24"/>
              </w:rPr>
              <w:t xml:space="preserve">If the operator does not administer a DOT alcohol test within 2 hours following the determination of reasonable suspicion, does the operator have a </w:t>
            </w:r>
            <w:r>
              <w:rPr>
                <w:sz w:val="24"/>
                <w:u w:val="single"/>
              </w:rPr>
              <w:t xml:space="preserve">process </w:t>
            </w:r>
            <w:r>
              <w:rPr>
                <w:sz w:val="24"/>
              </w:rPr>
              <w:t>to ensure that it prepares and maintains on file a record stating the reasons the test was not promptly administered? [§199.225(b)(4)(</w:t>
            </w:r>
            <w:proofErr w:type="spellStart"/>
            <w:r>
              <w:rPr>
                <w:sz w:val="24"/>
              </w:rPr>
              <w:t>i</w:t>
            </w:r>
            <w:proofErr w:type="spellEnd"/>
            <w:r>
              <w:rPr>
                <w:sz w:val="24"/>
              </w:rPr>
              <w:t>)]</w:t>
            </w:r>
          </w:p>
        </w:tc>
      </w:tr>
      <w:tr w:rsidR="004C0706" w:rsidTr="007C25D4">
        <w:trPr>
          <w:trHeight w:val="1210"/>
        </w:trPr>
        <w:tc>
          <w:tcPr>
            <w:tcW w:w="415" w:type="dxa"/>
            <w:gridSpan w:val="2"/>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02029978"/>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292486115"/>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33"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90"/>
              <w:ind w:left="86" w:right="163"/>
              <w:rPr>
                <w:sz w:val="24"/>
              </w:rPr>
            </w:pPr>
            <w:r>
              <w:rPr>
                <w:sz w:val="24"/>
              </w:rPr>
              <w:t xml:space="preserve">If the operator does not administer a DOT alcohol test within 8 hours following the determination of reasonable suspicion, does the operator have a </w:t>
            </w:r>
            <w:r>
              <w:rPr>
                <w:sz w:val="24"/>
                <w:u w:val="single"/>
              </w:rPr>
              <w:t xml:space="preserve">process </w:t>
            </w:r>
            <w:r>
              <w:rPr>
                <w:sz w:val="24"/>
              </w:rPr>
              <w:t>to ensure that it ceases attempts to administer the test and prepares and maintains on file a record stating the reasons the test was not administered? [§199.225(b)(4)(</w:t>
            </w:r>
            <w:proofErr w:type="spellStart"/>
            <w:r>
              <w:rPr>
                <w:sz w:val="24"/>
              </w:rPr>
              <w:t>i</w:t>
            </w:r>
            <w:proofErr w:type="spellEnd"/>
            <w:r>
              <w:rPr>
                <w:sz w:val="24"/>
              </w:rPr>
              <w:t>)]</w:t>
            </w:r>
          </w:p>
        </w:tc>
      </w:tr>
      <w:tr w:rsidR="004C0706" w:rsidTr="007C25D4">
        <w:trPr>
          <w:trHeight w:val="1498"/>
        </w:trPr>
        <w:tc>
          <w:tcPr>
            <w:tcW w:w="415" w:type="dxa"/>
            <w:gridSpan w:val="2"/>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223373296"/>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429261572"/>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33"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90"/>
              <w:ind w:left="86" w:right="103"/>
              <w:rPr>
                <w:sz w:val="24"/>
              </w:rPr>
            </w:pPr>
            <w:r>
              <w:rPr>
                <w:sz w:val="24"/>
              </w:rPr>
              <w:t>Regardless of whether or not a reasonable suspicion alcohol test is conducted, verify the operator does not permit a covered employee to report for duty or remain on duty performing covered functions while the employee is under the influence of, or impaired by alcohol, as shown by the behavioral, speech, or performance indicators of alcohol misuse. [§199.225(b)(4)(iii)]</w:t>
            </w:r>
          </w:p>
        </w:tc>
      </w:tr>
      <w:tr w:rsidR="004C0706" w:rsidTr="007C25D4">
        <w:trPr>
          <w:trHeight w:val="3168"/>
        </w:trPr>
        <w:tc>
          <w:tcPr>
            <w:tcW w:w="407" w:type="dxa"/>
            <w:tcBorders>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629868801"/>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3"/>
            <w:tcBorders>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207921997"/>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4"/>
            <w:tcBorders>
              <w:left w:val="single" w:sz="6" w:space="0" w:color="000000"/>
              <w:bottom w:val="single" w:sz="18" w:space="0" w:color="auto"/>
              <w:right w:val="single" w:sz="18" w:space="0" w:color="auto"/>
            </w:tcBorders>
          </w:tcPr>
          <w:p w:rsidR="004C0706" w:rsidRDefault="004C0706" w:rsidP="004C0706">
            <w:pPr>
              <w:pStyle w:val="TableParagraph"/>
              <w:spacing w:before="41"/>
              <w:ind w:left="86" w:right="103"/>
              <w:rPr>
                <w:sz w:val="24"/>
              </w:rPr>
            </w:pPr>
            <w:r>
              <w:rPr>
                <w:sz w:val="24"/>
              </w:rPr>
              <w:t>Regardless of whether or not a reasonable suspicion alcohol test is conducted, verify the operator does not permit a covered employee to perform or continue to perform a covered function while the employee is under the influence of, or impaired by alcohol, as shown by the behavioral, speech, or performance indicators of alcohol misuse until</w:t>
            </w:r>
          </w:p>
          <w:p w:rsidR="004C0706" w:rsidRDefault="004C0706" w:rsidP="004C0706">
            <w:pPr>
              <w:pStyle w:val="TableParagraph"/>
              <w:numPr>
                <w:ilvl w:val="0"/>
                <w:numId w:val="1"/>
              </w:numPr>
              <w:tabs>
                <w:tab w:val="left" w:pos="806"/>
                <w:tab w:val="left" w:pos="807"/>
              </w:tabs>
              <w:ind w:right="424"/>
              <w:rPr>
                <w:sz w:val="24"/>
              </w:rPr>
            </w:pPr>
            <w:r>
              <w:rPr>
                <w:sz w:val="24"/>
              </w:rPr>
              <w:t>an alcohol test is administered and the employee's alcohol concentration measures less than 0.02.</w:t>
            </w:r>
            <w:r>
              <w:rPr>
                <w:spacing w:val="55"/>
                <w:sz w:val="24"/>
              </w:rPr>
              <w:t xml:space="preserve"> </w:t>
            </w:r>
            <w:r>
              <w:rPr>
                <w:sz w:val="24"/>
              </w:rPr>
              <w:t>[§199.225(b)(4)(iii)(A)]</w:t>
            </w:r>
          </w:p>
          <w:p w:rsidR="004C0706" w:rsidRDefault="004C0706" w:rsidP="004C0706">
            <w:pPr>
              <w:pStyle w:val="TableParagraph"/>
              <w:spacing w:line="276" w:lineRule="exact"/>
              <w:ind w:left="86"/>
              <w:rPr>
                <w:sz w:val="24"/>
              </w:rPr>
            </w:pPr>
            <w:r>
              <w:rPr>
                <w:sz w:val="24"/>
              </w:rPr>
              <w:t>OR</w:t>
            </w:r>
          </w:p>
          <w:p w:rsidR="004C0706" w:rsidRDefault="004C0706" w:rsidP="004C0706">
            <w:pPr>
              <w:pStyle w:val="TableParagraph"/>
              <w:numPr>
                <w:ilvl w:val="0"/>
                <w:numId w:val="1"/>
              </w:numPr>
              <w:tabs>
                <w:tab w:val="left" w:pos="806"/>
                <w:tab w:val="left" w:pos="807"/>
              </w:tabs>
              <w:ind w:right="175"/>
              <w:rPr>
                <w:sz w:val="24"/>
              </w:rPr>
            </w:pPr>
            <w:r>
              <w:rPr>
                <w:sz w:val="24"/>
              </w:rPr>
              <w:t>the start of the employee's next regularly scheduled duty period, but not less than 8 hours following the determination that there is reasonable suspicion to believe the employee has violated the alcohol misuse prohibitions in Part 199, Subpart C. [§199.225(b)(4)(iii)(B)]</w:t>
            </w:r>
          </w:p>
        </w:tc>
      </w:tr>
      <w:tr w:rsidR="004C0706" w:rsidTr="007A561D">
        <w:trPr>
          <w:trHeight w:val="720"/>
        </w:trPr>
        <w:tc>
          <w:tcPr>
            <w:tcW w:w="407"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940285363"/>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3"/>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804579262"/>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4"/>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36"/>
              <w:ind w:left="86" w:right="136"/>
              <w:rPr>
                <w:sz w:val="24"/>
              </w:rPr>
            </w:pPr>
            <w:r>
              <w:rPr>
                <w:sz w:val="24"/>
              </w:rPr>
              <w:t xml:space="preserve">Does the operator have a </w:t>
            </w:r>
            <w:r>
              <w:rPr>
                <w:sz w:val="24"/>
                <w:u w:val="single"/>
              </w:rPr>
              <w:t xml:space="preserve">process </w:t>
            </w:r>
            <w:r>
              <w:rPr>
                <w:sz w:val="24"/>
              </w:rPr>
              <w:t>to ensure it does not take any action under Part 199, Subpart C, against a covered employee based solely on the employee's behavior and appearance in the absence of an alcohol test? [§199.225(b)(4)(iv)]</w:t>
            </w:r>
          </w:p>
          <w:p w:rsidR="00610A45" w:rsidRDefault="004C0706" w:rsidP="00610A45">
            <w:pPr>
              <w:pStyle w:val="TableParagraph"/>
              <w:spacing w:before="119"/>
              <w:ind w:left="100" w:right="163"/>
              <w:rPr>
                <w:sz w:val="24"/>
              </w:rPr>
            </w:pPr>
            <w:r>
              <w:rPr>
                <w:sz w:val="24"/>
              </w:rPr>
              <w:t>Note: This does not prohibit an operator from taking any action under its own authority and otherwise consistent with the law.</w:t>
            </w:r>
          </w:p>
        </w:tc>
      </w:tr>
      <w:tr w:rsidR="00EF7B6F" w:rsidTr="007A561D">
        <w:trPr>
          <w:trHeight w:hRule="exact" w:val="505"/>
        </w:trPr>
        <w:sdt>
          <w:sdtPr>
            <w:rPr>
              <w:sz w:val="40"/>
              <w:szCs w:val="36"/>
            </w:rPr>
            <w:id w:val="-1257433282"/>
            <w14:checkbox>
              <w14:checked w14:val="0"/>
              <w14:checkedState w14:val="00A4" w14:font="Wingdings"/>
              <w14:uncheckedState w14:val="00A1" w14:font="Wingdings"/>
            </w14:checkbox>
          </w:sdtPr>
          <w:sdtEndPr/>
          <w:sdtContent>
            <w:tc>
              <w:tcPr>
                <w:tcW w:w="500" w:type="dxa"/>
                <w:gridSpan w:val="3"/>
                <w:tcBorders>
                  <w:top w:val="single" w:sz="18" w:space="0" w:color="auto"/>
                  <w:left w:val="single" w:sz="18" w:space="0" w:color="auto"/>
                  <w:bottom w:val="single" w:sz="18" w:space="0" w:color="auto"/>
                  <w:right w:val="nil"/>
                </w:tcBorders>
              </w:tcPr>
              <w:p w:rsidR="00EF7B6F" w:rsidRPr="003D495F" w:rsidRDefault="00EF7B6F" w:rsidP="00EF7B6F">
                <w:pPr>
                  <w:pStyle w:val="TableParagraph"/>
                  <w:jc w:val="center"/>
                  <w:rPr>
                    <w:sz w:val="36"/>
                    <w:szCs w:val="36"/>
                  </w:rPr>
                </w:pPr>
                <w:r>
                  <w:rPr>
                    <w:sz w:val="40"/>
                    <w:szCs w:val="36"/>
                  </w:rPr>
                  <w:sym w:font="Wingdings" w:char="F0A1"/>
                </w:r>
              </w:p>
            </w:tc>
          </w:sdtContent>
        </w:sdt>
        <w:tc>
          <w:tcPr>
            <w:tcW w:w="2834" w:type="dxa"/>
            <w:gridSpan w:val="3"/>
            <w:tcBorders>
              <w:top w:val="single" w:sz="18" w:space="0" w:color="auto"/>
              <w:left w:val="nil"/>
              <w:bottom w:val="single" w:sz="18" w:space="0" w:color="auto"/>
              <w:right w:val="single" w:sz="18" w:space="0" w:color="auto"/>
            </w:tcBorders>
          </w:tcPr>
          <w:p w:rsidR="00EF7B6F" w:rsidRDefault="00EF7B6F" w:rsidP="00EF7B6F">
            <w:pPr>
              <w:pStyle w:val="TableParagraph"/>
              <w:spacing w:before="87"/>
              <w:ind w:left="100"/>
              <w:rPr>
                <w:sz w:val="24"/>
              </w:rPr>
            </w:pPr>
            <w:r>
              <w:rPr>
                <w:sz w:val="24"/>
              </w:rPr>
              <w:t>No Issue Identified</w:t>
            </w:r>
          </w:p>
        </w:tc>
        <w:sdt>
          <w:sdtPr>
            <w:rPr>
              <w:sz w:val="40"/>
              <w:szCs w:val="36"/>
            </w:rPr>
            <w:id w:val="227584281"/>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3D495F" w:rsidRDefault="00EF7B6F" w:rsidP="00EF7B6F">
                <w:pPr>
                  <w:pStyle w:val="TableParagraph"/>
                  <w:jc w:val="center"/>
                  <w:rPr>
                    <w:sz w:val="36"/>
                    <w:szCs w:val="36"/>
                  </w:rPr>
                </w:pPr>
                <w:r>
                  <w:rPr>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Default="00EF7B6F" w:rsidP="00EF7B6F">
            <w:pPr>
              <w:pStyle w:val="TableParagraph"/>
              <w:spacing w:before="87"/>
              <w:ind w:left="100"/>
              <w:rPr>
                <w:sz w:val="24"/>
              </w:rPr>
            </w:pPr>
            <w:r>
              <w:rPr>
                <w:sz w:val="24"/>
              </w:rPr>
              <w:t>Potential Issue Identified</w:t>
            </w:r>
          </w:p>
        </w:tc>
      </w:tr>
      <w:tr w:rsidR="00EF7B6F" w:rsidTr="007A561D">
        <w:trPr>
          <w:trHeight w:hRule="exact" w:val="1484"/>
        </w:trPr>
        <w:tc>
          <w:tcPr>
            <w:tcW w:w="10080" w:type="dxa"/>
            <w:gridSpan w:val="8"/>
            <w:tcBorders>
              <w:top w:val="single" w:sz="18" w:space="0" w:color="auto"/>
              <w:left w:val="single" w:sz="18" w:space="0" w:color="auto"/>
              <w:bottom w:val="single" w:sz="18" w:space="0" w:color="auto"/>
              <w:right w:val="single" w:sz="18" w:space="0" w:color="auto"/>
            </w:tcBorders>
          </w:tcPr>
          <w:p w:rsidR="00EF7B6F" w:rsidRDefault="00EF7B6F" w:rsidP="00EF7B6F">
            <w:pPr>
              <w:pStyle w:val="TableParagraph"/>
              <w:spacing w:before="14"/>
              <w:ind w:left="92"/>
              <w:rPr>
                <w:sz w:val="24"/>
              </w:rPr>
            </w:pPr>
            <w:r>
              <w:rPr>
                <w:sz w:val="24"/>
              </w:rPr>
              <w:t>Notes:</w:t>
            </w:r>
          </w:p>
        </w:tc>
      </w:tr>
    </w:tbl>
    <w:p w:rsidR="00137CAD" w:rsidRDefault="00137CAD">
      <w:pPr>
        <w:pStyle w:val="BodyText"/>
        <w:spacing w:before="10"/>
        <w:rPr>
          <w:sz w:val="23"/>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Tr="00A10A48">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Default="007C461D">
            <w:pPr>
              <w:pStyle w:val="TableParagraph"/>
              <w:spacing w:before="51"/>
              <w:ind w:left="92"/>
              <w:rPr>
                <w:b/>
                <w:sz w:val="26"/>
              </w:rPr>
            </w:pPr>
            <w:bookmarkStart w:id="35" w:name="C-9d:__Return-to-Duty_Process_and_Alcoho"/>
            <w:bookmarkEnd w:id="35"/>
            <w:r>
              <w:rPr>
                <w:b/>
                <w:sz w:val="26"/>
              </w:rPr>
              <w:t>C-9d:  Return-to-Duty Process and Alcohol Testing</w:t>
            </w:r>
          </w:p>
        </w:tc>
      </w:tr>
      <w:tr w:rsidR="005D50E6"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5D50E6" w:rsidRPr="000E4ED3" w:rsidRDefault="005D50E6" w:rsidP="005D50E6">
            <w:pPr>
              <w:spacing w:before="8"/>
              <w:jc w:val="center"/>
              <w:rPr>
                <w:b/>
                <w:sz w:val="20"/>
              </w:rPr>
            </w:pPr>
            <w:r w:rsidRPr="000E4ED3">
              <w:rPr>
                <w:b/>
                <w:sz w:val="20"/>
              </w:rPr>
              <w:t>N/I</w:t>
            </w:r>
          </w:p>
          <w:sdt>
            <w:sdtPr>
              <w:rPr>
                <w:sz w:val="36"/>
              </w:rPr>
              <w:id w:val="-1711028811"/>
              <w14:checkbox>
                <w14:checked w14:val="0"/>
                <w14:checkedState w14:val="2612" w14:font="MS Gothic"/>
                <w14:uncheckedState w14:val="2610" w14:font="MS Gothic"/>
              </w14:checkbox>
            </w:sdtPr>
            <w:sdtEndPr/>
            <w:sdtContent>
              <w:p w:rsidR="005D50E6" w:rsidRPr="000E4ED3" w:rsidRDefault="005D50E6" w:rsidP="005D50E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5D50E6" w:rsidRPr="000E4ED3" w:rsidRDefault="005D50E6" w:rsidP="005D50E6">
            <w:pPr>
              <w:spacing w:before="8"/>
              <w:jc w:val="center"/>
              <w:rPr>
                <w:b/>
                <w:sz w:val="20"/>
              </w:rPr>
            </w:pPr>
            <w:r w:rsidRPr="000E4ED3">
              <w:rPr>
                <w:b/>
                <w:sz w:val="20"/>
              </w:rPr>
              <w:t>P/I</w:t>
            </w:r>
          </w:p>
          <w:sdt>
            <w:sdtPr>
              <w:rPr>
                <w:sz w:val="36"/>
              </w:rPr>
              <w:id w:val="235442540"/>
              <w14:checkbox>
                <w14:checked w14:val="0"/>
                <w14:checkedState w14:val="2612" w14:font="MS Gothic"/>
                <w14:uncheckedState w14:val="2610" w14:font="MS Gothic"/>
              </w14:checkbox>
            </w:sdtPr>
            <w:sdtEndPr/>
            <w:sdtContent>
              <w:p w:rsidR="005D50E6" w:rsidRPr="000E4ED3" w:rsidRDefault="005D50E6" w:rsidP="005D50E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5D50E6" w:rsidRDefault="005D50E6" w:rsidP="005D50E6">
            <w:pPr>
              <w:pStyle w:val="TableParagraph"/>
              <w:spacing w:before="54"/>
              <w:ind w:left="86" w:right="281"/>
              <w:rPr>
                <w:sz w:val="24"/>
              </w:rPr>
            </w:pPr>
            <w:r>
              <w:rPr>
                <w:sz w:val="24"/>
              </w:rPr>
              <w:t xml:space="preserve">Does the operator have a </w:t>
            </w:r>
            <w:r>
              <w:rPr>
                <w:sz w:val="24"/>
                <w:u w:val="single"/>
              </w:rPr>
              <w:t xml:space="preserve">process </w:t>
            </w:r>
            <w:r>
              <w:rPr>
                <w:sz w:val="24"/>
              </w:rPr>
              <w:t>to ensure that a covered employee who engages in conduct prohibited by §199.215 through §199.223 may not return to duty to perform a covered function until the employee has complied with the SAP’s evaluation, referral, and education/treatment process?  [§40.285(a), §40.305(a)]</w:t>
            </w:r>
          </w:p>
        </w:tc>
      </w:tr>
      <w:tr w:rsidR="005D50E6" w:rsidTr="006E6B4C">
        <w:trPr>
          <w:trHeight w:val="1224"/>
        </w:trPr>
        <w:tc>
          <w:tcPr>
            <w:tcW w:w="432" w:type="dxa"/>
            <w:tcBorders>
              <w:top w:val="single" w:sz="18" w:space="0" w:color="auto"/>
              <w:left w:val="single" w:sz="18" w:space="0" w:color="auto"/>
              <w:right w:val="single" w:sz="8" w:space="0" w:color="auto"/>
            </w:tcBorders>
            <w:vAlign w:val="center"/>
          </w:tcPr>
          <w:p w:rsidR="005D50E6" w:rsidRPr="000E4ED3" w:rsidRDefault="005D50E6" w:rsidP="005D50E6">
            <w:pPr>
              <w:spacing w:before="8"/>
              <w:jc w:val="center"/>
              <w:rPr>
                <w:b/>
                <w:sz w:val="20"/>
              </w:rPr>
            </w:pPr>
            <w:r w:rsidRPr="000E4ED3">
              <w:rPr>
                <w:b/>
                <w:sz w:val="20"/>
              </w:rPr>
              <w:t>N/I</w:t>
            </w:r>
          </w:p>
          <w:sdt>
            <w:sdtPr>
              <w:rPr>
                <w:sz w:val="36"/>
              </w:rPr>
              <w:id w:val="-181365511"/>
              <w14:checkbox>
                <w14:checked w14:val="0"/>
                <w14:checkedState w14:val="2612" w14:font="MS Gothic"/>
                <w14:uncheckedState w14:val="2610" w14:font="MS Gothic"/>
              </w14:checkbox>
            </w:sdtPr>
            <w:sdtEndPr/>
            <w:sdtContent>
              <w:p w:rsidR="005D50E6" w:rsidRPr="000E4ED3" w:rsidRDefault="005D50E6" w:rsidP="005D50E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right w:val="single" w:sz="6" w:space="0" w:color="000000"/>
            </w:tcBorders>
            <w:vAlign w:val="center"/>
          </w:tcPr>
          <w:p w:rsidR="005D50E6" w:rsidRPr="000E4ED3" w:rsidRDefault="005D50E6" w:rsidP="005D50E6">
            <w:pPr>
              <w:spacing w:before="8"/>
              <w:jc w:val="center"/>
              <w:rPr>
                <w:b/>
                <w:sz w:val="20"/>
              </w:rPr>
            </w:pPr>
            <w:r w:rsidRPr="000E4ED3">
              <w:rPr>
                <w:b/>
                <w:sz w:val="20"/>
              </w:rPr>
              <w:t>P/I</w:t>
            </w:r>
          </w:p>
          <w:sdt>
            <w:sdtPr>
              <w:rPr>
                <w:sz w:val="36"/>
              </w:rPr>
              <w:id w:val="1641232244"/>
              <w14:checkbox>
                <w14:checked w14:val="0"/>
                <w14:checkedState w14:val="2612" w14:font="MS Gothic"/>
                <w14:uncheckedState w14:val="2610" w14:font="MS Gothic"/>
              </w14:checkbox>
            </w:sdtPr>
            <w:sdtEndPr/>
            <w:sdtContent>
              <w:p w:rsidR="005D50E6" w:rsidRPr="000E4ED3" w:rsidRDefault="005D50E6" w:rsidP="005D50E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6" w:space="0" w:color="000000"/>
              <w:right w:val="single" w:sz="18" w:space="0" w:color="auto"/>
            </w:tcBorders>
          </w:tcPr>
          <w:p w:rsidR="005D50E6" w:rsidRDefault="005D50E6" w:rsidP="005D50E6">
            <w:pPr>
              <w:pStyle w:val="TableParagraph"/>
              <w:spacing w:before="54"/>
              <w:ind w:left="86" w:right="255"/>
              <w:rPr>
                <w:sz w:val="24"/>
              </w:rPr>
            </w:pPr>
            <w:r>
              <w:rPr>
                <w:sz w:val="24"/>
              </w:rPr>
              <w:t xml:space="preserve">Does the operator have a </w:t>
            </w:r>
            <w:r>
              <w:rPr>
                <w:sz w:val="24"/>
                <w:u w:val="single"/>
              </w:rPr>
              <w:t xml:space="preserve">process </w:t>
            </w:r>
            <w:r>
              <w:rPr>
                <w:sz w:val="24"/>
              </w:rPr>
              <w:t>to ensure that a covered employee who engages in conduct prohibited by §199.215 through §199.223 does not return to duty to perform a covered function until the employee undergoes a return-to-duty alcohol test with a result indicating an alcohol concentration of less than 0.02?  [§40.305(a), §199.225(c), and §199.243(c)]</w:t>
            </w:r>
          </w:p>
        </w:tc>
      </w:tr>
      <w:tr w:rsidR="005D50E6" w:rsidTr="006E6B4C">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5D50E6" w:rsidRPr="000E4ED3" w:rsidRDefault="005D50E6" w:rsidP="005D50E6">
            <w:pPr>
              <w:spacing w:before="8"/>
              <w:jc w:val="center"/>
              <w:rPr>
                <w:b/>
                <w:sz w:val="20"/>
              </w:rPr>
            </w:pPr>
            <w:r w:rsidRPr="000E4ED3">
              <w:rPr>
                <w:b/>
                <w:sz w:val="20"/>
              </w:rPr>
              <w:t>N/I</w:t>
            </w:r>
          </w:p>
          <w:sdt>
            <w:sdtPr>
              <w:rPr>
                <w:sz w:val="36"/>
              </w:rPr>
              <w:id w:val="638841625"/>
              <w14:checkbox>
                <w14:checked w14:val="0"/>
                <w14:checkedState w14:val="2612" w14:font="MS Gothic"/>
                <w14:uncheckedState w14:val="2610" w14:font="MS Gothic"/>
              </w14:checkbox>
            </w:sdtPr>
            <w:sdtEndPr/>
            <w:sdtContent>
              <w:p w:rsidR="005D50E6" w:rsidRPr="000E4ED3" w:rsidRDefault="005D50E6" w:rsidP="005D50E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5D50E6" w:rsidRPr="000E4ED3" w:rsidRDefault="005D50E6" w:rsidP="005D50E6">
            <w:pPr>
              <w:spacing w:before="8"/>
              <w:jc w:val="center"/>
              <w:rPr>
                <w:b/>
                <w:sz w:val="20"/>
              </w:rPr>
            </w:pPr>
            <w:r w:rsidRPr="000E4ED3">
              <w:rPr>
                <w:b/>
                <w:sz w:val="20"/>
              </w:rPr>
              <w:t>P/I</w:t>
            </w:r>
          </w:p>
          <w:sdt>
            <w:sdtPr>
              <w:rPr>
                <w:sz w:val="36"/>
              </w:rPr>
              <w:id w:val="1989591830"/>
              <w14:checkbox>
                <w14:checked w14:val="0"/>
                <w14:checkedState w14:val="2612" w14:font="MS Gothic"/>
                <w14:uncheckedState w14:val="2610" w14:font="MS Gothic"/>
              </w14:checkbox>
            </w:sdtPr>
            <w:sdtEndPr/>
            <w:sdtContent>
              <w:p w:rsidR="005D50E6" w:rsidRPr="000E4ED3" w:rsidRDefault="005D50E6" w:rsidP="005D50E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5D50E6" w:rsidRDefault="005D50E6" w:rsidP="005D50E6">
            <w:pPr>
              <w:pStyle w:val="TableParagraph"/>
              <w:spacing w:before="42"/>
              <w:ind w:left="86" w:right="616"/>
              <w:rPr>
                <w:sz w:val="24"/>
              </w:rPr>
            </w:pPr>
            <w:r>
              <w:rPr>
                <w:sz w:val="24"/>
              </w:rPr>
              <w:t xml:space="preserve">Does the operator have a </w:t>
            </w:r>
            <w:r>
              <w:rPr>
                <w:sz w:val="24"/>
                <w:u w:val="single"/>
              </w:rPr>
              <w:t xml:space="preserve">process </w:t>
            </w:r>
            <w:r>
              <w:rPr>
                <w:sz w:val="24"/>
              </w:rPr>
              <w:t>to ensure that all return-to-duty testing is performed under direct observation? [§40.67(b)]</w:t>
            </w:r>
          </w:p>
        </w:tc>
      </w:tr>
      <w:tr w:rsidR="00EF7B6F" w:rsidTr="00CC62A9">
        <w:trPr>
          <w:trHeight w:hRule="exact" w:val="504"/>
        </w:trPr>
        <w:sdt>
          <w:sdtPr>
            <w:rPr>
              <w:sz w:val="40"/>
              <w:szCs w:val="36"/>
            </w:rPr>
            <w:id w:val="-1958705954"/>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3D495F" w:rsidRDefault="00EF7B6F" w:rsidP="00EF7B6F">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Default="00EF7B6F" w:rsidP="00EF7B6F">
            <w:pPr>
              <w:pStyle w:val="TableParagraph"/>
              <w:spacing w:before="72"/>
              <w:ind w:left="100"/>
              <w:rPr>
                <w:sz w:val="24"/>
              </w:rPr>
            </w:pPr>
            <w:r>
              <w:rPr>
                <w:sz w:val="24"/>
              </w:rPr>
              <w:t>No Issue Identified</w:t>
            </w:r>
          </w:p>
        </w:tc>
        <w:sdt>
          <w:sdtPr>
            <w:rPr>
              <w:sz w:val="40"/>
              <w:szCs w:val="36"/>
            </w:rPr>
            <w:id w:val="749074600"/>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3D495F" w:rsidRDefault="00EF7B6F" w:rsidP="00EF7B6F">
                <w:pPr>
                  <w:pStyle w:val="TableParagraph"/>
                  <w:jc w:val="center"/>
                  <w:rPr>
                    <w:sz w:val="36"/>
                    <w:szCs w:val="36"/>
                  </w:rPr>
                </w:pPr>
                <w:r>
                  <w:rPr>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Default="00EF7B6F" w:rsidP="00EF7B6F">
            <w:pPr>
              <w:pStyle w:val="TableParagraph"/>
              <w:spacing w:before="72"/>
              <w:ind w:left="100"/>
              <w:rPr>
                <w:sz w:val="24"/>
              </w:rPr>
            </w:pPr>
            <w:r>
              <w:rPr>
                <w:sz w:val="24"/>
              </w:rPr>
              <w:t>Potential Issue Identified</w:t>
            </w:r>
          </w:p>
        </w:tc>
      </w:tr>
      <w:tr w:rsidR="00EF7B6F" w:rsidTr="005D50E6">
        <w:trPr>
          <w:trHeight w:hRule="exact" w:val="1746"/>
        </w:trPr>
        <w:tc>
          <w:tcPr>
            <w:tcW w:w="10105" w:type="dxa"/>
            <w:gridSpan w:val="6"/>
            <w:tcBorders>
              <w:top w:val="single" w:sz="18" w:space="0" w:color="auto"/>
              <w:left w:val="single" w:sz="18" w:space="0" w:color="auto"/>
              <w:bottom w:val="single" w:sz="18" w:space="0" w:color="auto"/>
              <w:right w:val="single" w:sz="18" w:space="0" w:color="auto"/>
            </w:tcBorders>
          </w:tcPr>
          <w:p w:rsidR="00EF7B6F" w:rsidRDefault="00EF7B6F" w:rsidP="00EF7B6F">
            <w:pPr>
              <w:pStyle w:val="TableParagraph"/>
              <w:spacing w:before="16"/>
              <w:ind w:left="92"/>
              <w:rPr>
                <w:sz w:val="24"/>
              </w:rPr>
            </w:pPr>
            <w:r>
              <w:rPr>
                <w:sz w:val="24"/>
              </w:rPr>
              <w:t>Notes:</w:t>
            </w:r>
          </w:p>
        </w:tc>
      </w:tr>
    </w:tbl>
    <w:p w:rsidR="00610A45" w:rsidRDefault="00610A45">
      <w:pPr>
        <w:pStyle w:val="BodyText"/>
        <w:rPr>
          <w:sz w:val="20"/>
        </w:rPr>
      </w:pPr>
    </w:p>
    <w:p w:rsidR="00610A45" w:rsidRDefault="00610A45">
      <w:pPr>
        <w:rPr>
          <w:sz w:val="20"/>
        </w:rPr>
      </w:pPr>
      <w:r>
        <w:rPr>
          <w:sz w:val="20"/>
        </w:rPr>
        <w:br w:type="page"/>
      </w: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Tr="00A10A48">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Default="007C461D">
            <w:pPr>
              <w:pStyle w:val="TableParagraph"/>
              <w:spacing w:before="51"/>
              <w:ind w:left="92"/>
              <w:rPr>
                <w:b/>
                <w:sz w:val="26"/>
              </w:rPr>
            </w:pPr>
            <w:bookmarkStart w:id="36" w:name="C-9e:__Follow-Up_Process_&amp;_Alcohol_Testi"/>
            <w:bookmarkEnd w:id="36"/>
            <w:r>
              <w:rPr>
                <w:b/>
                <w:sz w:val="26"/>
              </w:rPr>
              <w:t>C-9e:  Follow-Up Process &amp; Alcohol Testing</w:t>
            </w:r>
          </w:p>
        </w:tc>
      </w:tr>
      <w:tr w:rsidR="004C0706"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849398704"/>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747580270"/>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53"/>
              <w:ind w:left="86" w:right="75"/>
              <w:rPr>
                <w:sz w:val="24"/>
              </w:rPr>
            </w:pPr>
            <w:r>
              <w:rPr>
                <w:sz w:val="24"/>
              </w:rPr>
              <w:t xml:space="preserve">Does the operator have a </w:t>
            </w:r>
            <w:r>
              <w:rPr>
                <w:sz w:val="24"/>
                <w:u w:val="single"/>
              </w:rPr>
              <w:t xml:space="preserve">process </w:t>
            </w:r>
            <w:r>
              <w:rPr>
                <w:sz w:val="24"/>
              </w:rPr>
              <w:t>to ensure the SAP has established a written follow-up testing plan after the SAP determined that the employee successfully complied with the SAP’s return-to- duty recommendations for education and/or treatment and that a copy of the follow-up testing plan is presented directly to the DER? [§40.307(a)&amp;(b)]</w:t>
            </w:r>
          </w:p>
        </w:tc>
      </w:tr>
      <w:tr w:rsidR="004C0706"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636251599"/>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440033545"/>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53"/>
              <w:ind w:left="86" w:right="163"/>
              <w:rPr>
                <w:sz w:val="24"/>
              </w:rPr>
            </w:pPr>
            <w:r>
              <w:rPr>
                <w:sz w:val="24"/>
              </w:rPr>
              <w:t xml:space="preserve">Does the operator have a </w:t>
            </w:r>
            <w:r>
              <w:rPr>
                <w:sz w:val="24"/>
                <w:u w:val="single"/>
              </w:rPr>
              <w:t xml:space="preserve">process </w:t>
            </w:r>
            <w:r>
              <w:rPr>
                <w:sz w:val="24"/>
              </w:rPr>
              <w:t>to ensure that follow-up testing is conducted on an unannounced basis, at a frequency established by the SAP, for a period of not more than 60 months? At least six tests must be conducted within the first 12 months following the covered employee’s return to duty.  [§40.307, §40.309, §199.225(d) and §199.243(c)(2)(ii)]</w:t>
            </w:r>
          </w:p>
        </w:tc>
      </w:tr>
      <w:tr w:rsidR="004C0706" w:rsidTr="006E6B4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013297814"/>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668143105"/>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83"/>
              <w:ind w:left="86" w:right="183"/>
              <w:rPr>
                <w:sz w:val="24"/>
              </w:rPr>
            </w:pPr>
            <w:r>
              <w:rPr>
                <w:sz w:val="24"/>
              </w:rPr>
              <w:t xml:space="preserve">Does the operator have a </w:t>
            </w:r>
            <w:r>
              <w:rPr>
                <w:sz w:val="24"/>
                <w:u w:val="single"/>
              </w:rPr>
              <w:t xml:space="preserve">process </w:t>
            </w:r>
            <w:r>
              <w:rPr>
                <w:sz w:val="24"/>
              </w:rPr>
              <w:t>to ensure that follow-up testing is conducted when the covered employee is performing covered functions; just before the employee is to perform covered functions; or just after the employee has ceased performing such functions? [§199.225(d)]</w:t>
            </w:r>
          </w:p>
        </w:tc>
      </w:tr>
      <w:tr w:rsidR="00EF7B6F" w:rsidTr="00CC62A9">
        <w:trPr>
          <w:trHeight w:hRule="exact" w:val="504"/>
        </w:trPr>
        <w:sdt>
          <w:sdtPr>
            <w:rPr>
              <w:sz w:val="40"/>
              <w:szCs w:val="36"/>
            </w:rPr>
            <w:id w:val="968562796"/>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3D495F" w:rsidRDefault="00EF7B6F" w:rsidP="00EF7B6F">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Default="00EF7B6F" w:rsidP="00EF7B6F">
            <w:pPr>
              <w:pStyle w:val="TableParagraph"/>
              <w:spacing w:before="85"/>
              <w:ind w:left="100"/>
              <w:rPr>
                <w:sz w:val="24"/>
              </w:rPr>
            </w:pPr>
            <w:r>
              <w:rPr>
                <w:sz w:val="24"/>
              </w:rPr>
              <w:t>No Issue Identified</w:t>
            </w:r>
          </w:p>
        </w:tc>
        <w:sdt>
          <w:sdtPr>
            <w:rPr>
              <w:sz w:val="40"/>
              <w:szCs w:val="36"/>
            </w:rPr>
            <w:id w:val="1521051360"/>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3D495F" w:rsidRDefault="00EF7B6F" w:rsidP="00EF7B6F">
                <w:pPr>
                  <w:pStyle w:val="TableParagraph"/>
                  <w:jc w:val="center"/>
                  <w:rPr>
                    <w:sz w:val="36"/>
                    <w:szCs w:val="36"/>
                  </w:rPr>
                </w:pPr>
                <w:r>
                  <w:rPr>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Default="00EF7B6F" w:rsidP="00EF7B6F">
            <w:pPr>
              <w:pStyle w:val="TableParagraph"/>
              <w:spacing w:before="85"/>
              <w:ind w:left="100"/>
              <w:rPr>
                <w:sz w:val="24"/>
              </w:rPr>
            </w:pPr>
            <w:r>
              <w:rPr>
                <w:sz w:val="24"/>
              </w:rPr>
              <w:t>Potential Issue Identified</w:t>
            </w:r>
          </w:p>
        </w:tc>
      </w:tr>
      <w:tr w:rsidR="00EF7B6F" w:rsidTr="005D50E6">
        <w:trPr>
          <w:trHeight w:hRule="exact" w:val="1484"/>
        </w:trPr>
        <w:tc>
          <w:tcPr>
            <w:tcW w:w="10105" w:type="dxa"/>
            <w:gridSpan w:val="6"/>
            <w:tcBorders>
              <w:top w:val="single" w:sz="18" w:space="0" w:color="auto"/>
              <w:left w:val="single" w:sz="18" w:space="0" w:color="auto"/>
              <w:bottom w:val="single" w:sz="18" w:space="0" w:color="auto"/>
              <w:right w:val="single" w:sz="18" w:space="0" w:color="auto"/>
            </w:tcBorders>
          </w:tcPr>
          <w:p w:rsidR="00EF7B6F" w:rsidRDefault="00EF7B6F" w:rsidP="00EF7B6F">
            <w:pPr>
              <w:pStyle w:val="TableParagraph"/>
              <w:spacing w:before="15"/>
              <w:ind w:left="92"/>
              <w:rPr>
                <w:sz w:val="24"/>
              </w:rPr>
            </w:pPr>
            <w:r>
              <w:rPr>
                <w:sz w:val="24"/>
              </w:rPr>
              <w:t>Notes:</w:t>
            </w:r>
          </w:p>
        </w:tc>
      </w:tr>
    </w:tbl>
    <w:p w:rsidR="00137CAD" w:rsidRDefault="00137CAD">
      <w:pPr>
        <w:pStyle w:val="BodyText"/>
        <w:rPr>
          <w:sz w:val="24"/>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Tr="00A10A48">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C81"/>
          </w:tcPr>
          <w:p w:rsidR="00137CAD" w:rsidRDefault="007C461D">
            <w:pPr>
              <w:pStyle w:val="TableParagraph"/>
              <w:spacing w:before="51"/>
              <w:ind w:left="92"/>
              <w:rPr>
                <w:b/>
                <w:sz w:val="26"/>
              </w:rPr>
            </w:pPr>
            <w:bookmarkStart w:id="37" w:name="C-10:__BAT_Alcohol_Test_Reports_to_the_O"/>
            <w:bookmarkEnd w:id="37"/>
            <w:r>
              <w:rPr>
                <w:b/>
                <w:sz w:val="26"/>
              </w:rPr>
              <w:t>C-10:  BAT Alcohol Test Reports to the Operator</w:t>
            </w:r>
          </w:p>
        </w:tc>
      </w:tr>
      <w:tr w:rsidR="004C0706"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451856008"/>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36206562"/>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83"/>
              <w:ind w:left="86" w:right="82"/>
              <w:rPr>
                <w:sz w:val="24"/>
              </w:rPr>
            </w:pPr>
            <w:r>
              <w:rPr>
                <w:sz w:val="24"/>
              </w:rPr>
              <w:t>Does the BAT or STT transmit alcohol screening test results to the DER in a confidential manner for concentrations of less than 0.02 using the DOT procedures described in §40.247 (refer to the code for specific requirements)?</w:t>
            </w:r>
            <w:r>
              <w:rPr>
                <w:spacing w:val="52"/>
                <w:sz w:val="24"/>
              </w:rPr>
              <w:t xml:space="preserve"> </w:t>
            </w:r>
            <w:r>
              <w:rPr>
                <w:sz w:val="24"/>
              </w:rPr>
              <w:t>[§40.247]</w:t>
            </w:r>
          </w:p>
        </w:tc>
      </w:tr>
      <w:tr w:rsidR="004C0706" w:rsidTr="006E6B4C">
        <w:trPr>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980966357"/>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202515512"/>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83"/>
              <w:ind w:left="86" w:right="442"/>
              <w:rPr>
                <w:sz w:val="24"/>
              </w:rPr>
            </w:pPr>
            <w:r>
              <w:rPr>
                <w:sz w:val="24"/>
              </w:rPr>
              <w:t>Does the BAT immediately transmit alcohol confirmation test results directly to the DER in a confidential manner using the DOT procedures described in §40.255 (refer to the code for specific requirements)?</w:t>
            </w:r>
            <w:r>
              <w:rPr>
                <w:spacing w:val="52"/>
                <w:sz w:val="24"/>
              </w:rPr>
              <w:t xml:space="preserve"> </w:t>
            </w:r>
            <w:r>
              <w:rPr>
                <w:sz w:val="24"/>
              </w:rPr>
              <w:t>[§40.247]</w:t>
            </w:r>
          </w:p>
        </w:tc>
      </w:tr>
      <w:tr w:rsidR="00EF7B6F" w:rsidTr="00CC62A9">
        <w:trPr>
          <w:trHeight w:hRule="exact" w:val="504"/>
        </w:trPr>
        <w:sdt>
          <w:sdtPr>
            <w:rPr>
              <w:sz w:val="40"/>
              <w:szCs w:val="36"/>
            </w:rPr>
            <w:id w:val="750089720"/>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3D495F" w:rsidRDefault="00EF7B6F" w:rsidP="00EF7B6F">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Default="00EF7B6F" w:rsidP="00EF7B6F">
            <w:pPr>
              <w:pStyle w:val="TableParagraph"/>
              <w:spacing w:before="85"/>
              <w:ind w:left="100"/>
              <w:rPr>
                <w:sz w:val="24"/>
              </w:rPr>
            </w:pPr>
            <w:r>
              <w:rPr>
                <w:sz w:val="24"/>
              </w:rPr>
              <w:t>No Issue Identified</w:t>
            </w:r>
          </w:p>
        </w:tc>
        <w:sdt>
          <w:sdtPr>
            <w:rPr>
              <w:sz w:val="40"/>
              <w:szCs w:val="36"/>
            </w:rPr>
            <w:id w:val="363175321"/>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3D495F" w:rsidRDefault="00EF7B6F" w:rsidP="00EF7B6F">
                <w:pPr>
                  <w:pStyle w:val="TableParagraph"/>
                  <w:jc w:val="center"/>
                  <w:rPr>
                    <w:sz w:val="36"/>
                    <w:szCs w:val="36"/>
                  </w:rPr>
                </w:pPr>
                <w:r>
                  <w:rPr>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Default="00EF7B6F" w:rsidP="00EF7B6F">
            <w:pPr>
              <w:pStyle w:val="TableParagraph"/>
              <w:spacing w:before="85"/>
              <w:ind w:left="100"/>
              <w:rPr>
                <w:sz w:val="24"/>
              </w:rPr>
            </w:pPr>
            <w:r>
              <w:rPr>
                <w:sz w:val="24"/>
              </w:rPr>
              <w:t>Potential Issue Identified</w:t>
            </w:r>
          </w:p>
        </w:tc>
      </w:tr>
      <w:tr w:rsidR="00EF7B6F" w:rsidTr="005D50E6">
        <w:trPr>
          <w:trHeight w:hRule="exact" w:val="1635"/>
        </w:trPr>
        <w:tc>
          <w:tcPr>
            <w:tcW w:w="10105" w:type="dxa"/>
            <w:gridSpan w:val="6"/>
            <w:tcBorders>
              <w:top w:val="single" w:sz="18" w:space="0" w:color="auto"/>
              <w:left w:val="single" w:sz="18" w:space="0" w:color="auto"/>
              <w:bottom w:val="single" w:sz="18" w:space="0" w:color="auto"/>
              <w:right w:val="single" w:sz="18" w:space="0" w:color="auto"/>
            </w:tcBorders>
          </w:tcPr>
          <w:p w:rsidR="00EF7B6F" w:rsidRDefault="00EF7B6F" w:rsidP="00EF7B6F">
            <w:pPr>
              <w:pStyle w:val="TableParagraph"/>
              <w:spacing w:before="14"/>
              <w:ind w:left="92"/>
              <w:rPr>
                <w:sz w:val="24"/>
              </w:rPr>
            </w:pPr>
            <w:r>
              <w:rPr>
                <w:sz w:val="24"/>
              </w:rPr>
              <w:t>Notes:</w:t>
            </w:r>
          </w:p>
        </w:tc>
      </w:tr>
    </w:tbl>
    <w:p w:rsidR="002378A6" w:rsidRDefault="002378A6">
      <w:pPr>
        <w:pStyle w:val="BodyText"/>
        <w:rPr>
          <w:sz w:val="20"/>
        </w:rPr>
      </w:pPr>
    </w:p>
    <w:p w:rsidR="00610A45" w:rsidRDefault="00610A45">
      <w:pPr>
        <w:rPr>
          <w:sz w:val="20"/>
        </w:rPr>
      </w:pPr>
      <w:r>
        <w:rPr>
          <w:sz w:val="20"/>
        </w:rPr>
        <w:br w:type="page"/>
      </w:r>
    </w:p>
    <w:p w:rsidR="00137CAD" w:rsidRDefault="007C461D">
      <w:pPr>
        <w:pStyle w:val="Heading1"/>
        <w:rPr>
          <w:u w:val="none"/>
        </w:rPr>
      </w:pPr>
      <w:bookmarkStart w:id="38" w:name="Protocol_Area_D_–_Drug_and_Alcohol_Test_"/>
      <w:bookmarkEnd w:id="38"/>
      <w:r>
        <w:rPr>
          <w:color w:val="00375F"/>
          <w:u w:val="thick" w:color="00375F"/>
        </w:rPr>
        <w:t>Protocol Area D – Drug and Alcohol Test Reporting</w:t>
      </w:r>
    </w:p>
    <w:p w:rsidR="00137CAD" w:rsidRDefault="00137CAD">
      <w:pPr>
        <w:pStyle w:val="BodyText"/>
        <w:spacing w:before="9"/>
        <w:rPr>
          <w:b/>
          <w:sz w:val="20"/>
        </w:rPr>
      </w:pPr>
    </w:p>
    <w:tbl>
      <w:tblPr>
        <w:tblW w:w="10105" w:type="dxa"/>
        <w:tblInd w:w="5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93"/>
        <w:gridCol w:w="339"/>
        <w:gridCol w:w="2495"/>
        <w:gridCol w:w="496"/>
        <w:gridCol w:w="6250"/>
      </w:tblGrid>
      <w:tr w:rsidR="00137CAD" w:rsidTr="005D50E6">
        <w:trPr>
          <w:trHeight w:hRule="exact" w:val="424"/>
        </w:trPr>
        <w:tc>
          <w:tcPr>
            <w:tcW w:w="10105" w:type="dxa"/>
            <w:gridSpan w:val="6"/>
            <w:tcBorders>
              <w:top w:val="single" w:sz="18" w:space="0" w:color="auto"/>
              <w:left w:val="single" w:sz="18" w:space="0" w:color="auto"/>
              <w:bottom w:val="single" w:sz="18" w:space="0" w:color="auto"/>
              <w:right w:val="single" w:sz="18" w:space="0" w:color="auto"/>
            </w:tcBorders>
            <w:shd w:val="clear" w:color="auto" w:fill="FFF1CC"/>
          </w:tcPr>
          <w:p w:rsidR="00137CAD" w:rsidRDefault="007C461D">
            <w:pPr>
              <w:pStyle w:val="TableParagraph"/>
              <w:spacing w:before="51"/>
              <w:ind w:left="92"/>
              <w:rPr>
                <w:b/>
                <w:sz w:val="26"/>
              </w:rPr>
            </w:pPr>
            <w:bookmarkStart w:id="39" w:name="D:_Reporting_of_Drug_and_Alcohol_Test_Re"/>
            <w:bookmarkEnd w:id="39"/>
            <w:r>
              <w:rPr>
                <w:b/>
                <w:sz w:val="26"/>
              </w:rPr>
              <w:t>D: Reporting of Drug and Alcohol Test Results to PHMSA</w:t>
            </w:r>
          </w:p>
        </w:tc>
      </w:tr>
      <w:tr w:rsidR="004C0706" w:rsidTr="00FF359C">
        <w:trPr>
          <w:trHeight w:val="1224"/>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32260728"/>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147436616"/>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FF359C">
            <w:pPr>
              <w:pStyle w:val="TableParagraph"/>
              <w:spacing w:before="90"/>
              <w:ind w:left="86" w:right="102"/>
              <w:rPr>
                <w:sz w:val="24"/>
              </w:rPr>
            </w:pPr>
            <w:r>
              <w:rPr>
                <w:sz w:val="24"/>
              </w:rPr>
              <w:t>If the operator has more than 50 covered employees, verify that it submits an annual MIS report of its anti-drug and alcohol testing results in accordance with the form and instructions located in Part 40, Appendix H, not later than March 15 of each year for the prior calendar year.</w:t>
            </w:r>
            <w:r w:rsidR="00FF359C">
              <w:rPr>
                <w:sz w:val="24"/>
              </w:rPr>
              <w:t xml:space="preserve"> </w:t>
            </w:r>
            <w:r>
              <w:rPr>
                <w:sz w:val="24"/>
              </w:rPr>
              <w:t>[§40.26, §199.119(a) and §199.229(a)]</w:t>
            </w:r>
          </w:p>
        </w:tc>
      </w:tr>
      <w:tr w:rsidR="004C0706" w:rsidTr="006E6B4C">
        <w:trPr>
          <w:trHeight w:val="1512"/>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853647061"/>
              <w14:checkbox>
                <w14:checked w14:val="0"/>
                <w14:checkedState w14:val="2612" w14:font="MS Gothic"/>
                <w14:uncheckedState w14:val="2610" w14:font="MS Gothic"/>
              </w14:checkbox>
            </w:sdtPr>
            <w:sdtEndPr/>
            <w:sdtContent>
              <w:p w:rsidR="004C0706" w:rsidRPr="000E4ED3" w:rsidRDefault="006E6B4C" w:rsidP="004C0706">
                <w:pPr>
                  <w:spacing w:before="8"/>
                  <w:jc w:val="center"/>
                  <w:rPr>
                    <w:b/>
                    <w:sz w:val="20"/>
                  </w:rPr>
                </w:pPr>
                <w:r>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56906828"/>
              <w14:checkbox>
                <w14:checked w14:val="0"/>
                <w14:checkedState w14:val="2612" w14:font="MS Gothic"/>
                <w14:uncheckedState w14:val="2610" w14:font="MS Gothic"/>
              </w14:checkbox>
            </w:sdtPr>
            <w:sdtEndPr/>
            <w:sdtContent>
              <w:p w:rsidR="004C0706" w:rsidRPr="000E4ED3" w:rsidRDefault="006E6B4C" w:rsidP="004C0706">
                <w:pPr>
                  <w:spacing w:before="8"/>
                  <w:jc w:val="center"/>
                  <w:rPr>
                    <w:b/>
                    <w:sz w:val="20"/>
                  </w:rPr>
                </w:pPr>
                <w:r>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96"/>
              <w:ind w:left="86" w:right="157"/>
              <w:rPr>
                <w:sz w:val="24"/>
              </w:rPr>
            </w:pPr>
            <w:r>
              <w:rPr>
                <w:sz w:val="24"/>
              </w:rPr>
              <w:t>If the operator has 50 or fewer covered employees (includes contractor employees), verify that it submits an annual MIS report of its anti-drug and alcohol testing results in accordance with the form and instructions located in Part 40, Appendix H, not later than March 15 of each year for the prior calendar year when requested to so by PHMSA notice.</w:t>
            </w:r>
          </w:p>
          <w:p w:rsidR="004C0706" w:rsidRDefault="004C0706" w:rsidP="004C0706">
            <w:pPr>
              <w:pStyle w:val="TableParagraph"/>
              <w:ind w:left="86"/>
              <w:rPr>
                <w:sz w:val="24"/>
              </w:rPr>
            </w:pPr>
            <w:r>
              <w:rPr>
                <w:sz w:val="24"/>
              </w:rPr>
              <w:t>[§40.26, §199.119(a) and §199.229(a)]</w:t>
            </w:r>
          </w:p>
        </w:tc>
      </w:tr>
      <w:tr w:rsidR="004C0706" w:rsidTr="00FF359C">
        <w:trPr>
          <w:trHeight w:val="1251"/>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285884213"/>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889453102"/>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4C0706" w:rsidRDefault="004C0706" w:rsidP="00FF359C">
            <w:pPr>
              <w:pStyle w:val="TableParagraph"/>
              <w:spacing w:before="90"/>
              <w:ind w:left="86" w:right="170"/>
              <w:rPr>
                <w:sz w:val="24"/>
              </w:rPr>
            </w:pPr>
            <w:r>
              <w:rPr>
                <w:sz w:val="24"/>
              </w:rPr>
              <w:t xml:space="preserve">Does the operator have a </w:t>
            </w:r>
            <w:r>
              <w:rPr>
                <w:sz w:val="24"/>
                <w:u w:val="single"/>
              </w:rPr>
              <w:t xml:space="preserve">process </w:t>
            </w:r>
            <w:r>
              <w:rPr>
                <w:sz w:val="24"/>
              </w:rPr>
              <w:t>to ensure it identifies all contractors who performed covered functions for the operator in a given calendar year; and, if required by either mandated annual or PHMSA written request, submitted a MIS report for each of these contractors?</w:t>
            </w:r>
            <w:r w:rsidR="00FF359C">
              <w:rPr>
                <w:sz w:val="24"/>
              </w:rPr>
              <w:t xml:space="preserve"> </w:t>
            </w:r>
            <w:r>
              <w:rPr>
                <w:sz w:val="24"/>
              </w:rPr>
              <w:t>[§40.26, §199.119(a) and §199.229(a)]</w:t>
            </w:r>
          </w:p>
        </w:tc>
      </w:tr>
      <w:tr w:rsidR="004C0706" w:rsidTr="005C54A4">
        <w:trPr>
          <w:trHeight w:val="1332"/>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419071857"/>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654029783"/>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41" w:type="dxa"/>
            <w:gridSpan w:val="3"/>
            <w:tcBorders>
              <w:top w:val="single" w:sz="18" w:space="0" w:color="auto"/>
              <w:left w:val="single" w:sz="6" w:space="0" w:color="000000"/>
              <w:bottom w:val="single" w:sz="18" w:space="0" w:color="auto"/>
              <w:right w:val="single" w:sz="18" w:space="0" w:color="auto"/>
            </w:tcBorders>
          </w:tcPr>
          <w:p w:rsidR="00FF359C" w:rsidRDefault="004C0706" w:rsidP="00FF359C">
            <w:pPr>
              <w:pStyle w:val="TableParagraph"/>
              <w:spacing w:before="84"/>
              <w:ind w:left="86" w:right="90"/>
              <w:rPr>
                <w:sz w:val="24"/>
              </w:rPr>
            </w:pPr>
            <w:r>
              <w:rPr>
                <w:sz w:val="24"/>
              </w:rPr>
              <w:t>If a service agent (e.g., C/TPA) prepares the MIS report on behalf of an operator, verify that each report is certified by the operator's anti-drug manager/alcohol misuse prevention manager or designated representative</w:t>
            </w:r>
            <w:r w:rsidR="00FF359C">
              <w:rPr>
                <w:sz w:val="24"/>
              </w:rPr>
              <w:t xml:space="preserve"> for accuracy and completeness.</w:t>
            </w:r>
          </w:p>
          <w:p w:rsidR="004C0706" w:rsidRDefault="004C0706" w:rsidP="00FF359C">
            <w:pPr>
              <w:pStyle w:val="TableParagraph"/>
              <w:spacing w:before="84"/>
              <w:ind w:left="86" w:right="90"/>
              <w:rPr>
                <w:sz w:val="24"/>
              </w:rPr>
            </w:pPr>
            <w:r>
              <w:rPr>
                <w:sz w:val="24"/>
              </w:rPr>
              <w:t>[§199.119(f) and §199.229(d)]</w:t>
            </w:r>
          </w:p>
        </w:tc>
      </w:tr>
      <w:tr w:rsidR="00EF7B6F" w:rsidTr="00CC62A9">
        <w:trPr>
          <w:trHeight w:hRule="exact" w:val="504"/>
        </w:trPr>
        <w:sdt>
          <w:sdtPr>
            <w:rPr>
              <w:sz w:val="40"/>
              <w:szCs w:val="36"/>
            </w:rPr>
            <w:id w:val="-1614273281"/>
            <w14:checkbox>
              <w14:checked w14:val="0"/>
              <w14:checkedState w14:val="00A4" w14:font="Wingdings"/>
              <w14:uncheckedState w14:val="00A1" w14:font="Wingdings"/>
            </w14:checkbox>
          </w:sdtPr>
          <w:sdtEndPr/>
          <w:sdtContent>
            <w:tc>
              <w:tcPr>
                <w:tcW w:w="525" w:type="dxa"/>
                <w:gridSpan w:val="2"/>
                <w:tcBorders>
                  <w:top w:val="single" w:sz="18" w:space="0" w:color="auto"/>
                  <w:left w:val="single" w:sz="18" w:space="0" w:color="auto"/>
                  <w:bottom w:val="single" w:sz="18" w:space="0" w:color="auto"/>
                  <w:right w:val="nil"/>
                </w:tcBorders>
              </w:tcPr>
              <w:p w:rsidR="00EF7B6F" w:rsidRPr="003D495F" w:rsidRDefault="00EF7B6F" w:rsidP="00EF7B6F">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Default="00EF7B6F" w:rsidP="00EF7B6F">
            <w:pPr>
              <w:pStyle w:val="TableParagraph"/>
              <w:spacing w:before="87"/>
              <w:ind w:left="100"/>
              <w:rPr>
                <w:sz w:val="24"/>
              </w:rPr>
            </w:pPr>
            <w:r>
              <w:rPr>
                <w:sz w:val="24"/>
              </w:rPr>
              <w:t>No Issue Identified</w:t>
            </w:r>
          </w:p>
        </w:tc>
        <w:sdt>
          <w:sdtPr>
            <w:rPr>
              <w:sz w:val="40"/>
              <w:szCs w:val="36"/>
            </w:rPr>
            <w:id w:val="1186799417"/>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3D495F" w:rsidRDefault="00EF7B6F" w:rsidP="00EF7B6F">
                <w:pPr>
                  <w:pStyle w:val="TableParagraph"/>
                  <w:jc w:val="center"/>
                  <w:rPr>
                    <w:sz w:val="36"/>
                    <w:szCs w:val="36"/>
                  </w:rPr>
                </w:pPr>
                <w:r>
                  <w:rPr>
                    <w:sz w:val="40"/>
                    <w:szCs w:val="36"/>
                  </w:rPr>
                  <w:sym w:font="Wingdings" w:char="F0A1"/>
                </w:r>
              </w:p>
            </w:tc>
          </w:sdtContent>
        </w:sdt>
        <w:tc>
          <w:tcPr>
            <w:tcW w:w="6250" w:type="dxa"/>
            <w:tcBorders>
              <w:top w:val="single" w:sz="18" w:space="0" w:color="auto"/>
              <w:left w:val="nil"/>
              <w:bottom w:val="single" w:sz="18" w:space="0" w:color="auto"/>
              <w:right w:val="single" w:sz="18" w:space="0" w:color="auto"/>
            </w:tcBorders>
          </w:tcPr>
          <w:p w:rsidR="00EF7B6F" w:rsidRDefault="00EF7B6F" w:rsidP="00EF7B6F">
            <w:pPr>
              <w:pStyle w:val="TableParagraph"/>
              <w:spacing w:before="87"/>
              <w:ind w:left="100"/>
              <w:rPr>
                <w:sz w:val="24"/>
              </w:rPr>
            </w:pPr>
            <w:r>
              <w:rPr>
                <w:sz w:val="24"/>
              </w:rPr>
              <w:t>Potential Issue Identified</w:t>
            </w:r>
          </w:p>
        </w:tc>
      </w:tr>
      <w:tr w:rsidR="00EF7B6F" w:rsidTr="003D495F">
        <w:trPr>
          <w:trHeight w:hRule="exact" w:val="1572"/>
        </w:trPr>
        <w:tc>
          <w:tcPr>
            <w:tcW w:w="10105" w:type="dxa"/>
            <w:gridSpan w:val="6"/>
            <w:tcBorders>
              <w:top w:val="single" w:sz="18" w:space="0" w:color="auto"/>
              <w:left w:val="single" w:sz="18" w:space="0" w:color="auto"/>
              <w:bottom w:val="single" w:sz="18" w:space="0" w:color="auto"/>
              <w:right w:val="single" w:sz="18" w:space="0" w:color="auto"/>
            </w:tcBorders>
          </w:tcPr>
          <w:p w:rsidR="00EF7B6F" w:rsidRDefault="00EF7B6F" w:rsidP="00EF7B6F">
            <w:pPr>
              <w:pStyle w:val="TableParagraph"/>
              <w:spacing w:before="16"/>
              <w:ind w:left="92"/>
              <w:rPr>
                <w:sz w:val="24"/>
              </w:rPr>
            </w:pPr>
            <w:r>
              <w:rPr>
                <w:sz w:val="24"/>
              </w:rPr>
              <w:t>Notes:</w:t>
            </w:r>
          </w:p>
        </w:tc>
      </w:tr>
    </w:tbl>
    <w:p w:rsidR="005B0376" w:rsidRDefault="005B0376" w:rsidP="00610A45">
      <w:pPr>
        <w:pStyle w:val="Heading1"/>
        <w:rPr>
          <w:color w:val="00375F"/>
          <w:u w:val="thick" w:color="00375F"/>
        </w:rPr>
      </w:pPr>
      <w:bookmarkStart w:id="40" w:name="Protocol_Area_E_–_Drug_and_Alcohol_Progr"/>
      <w:bookmarkEnd w:id="40"/>
    </w:p>
    <w:p w:rsidR="005B0376" w:rsidRPr="005B0376" w:rsidRDefault="005B0376">
      <w:pPr>
        <w:rPr>
          <w:b/>
          <w:bCs/>
          <w:color w:val="00375F"/>
          <w:sz w:val="28"/>
          <w:szCs w:val="28"/>
          <w:u w:color="00375F"/>
        </w:rPr>
      </w:pPr>
      <w:r w:rsidRPr="005B0376">
        <w:rPr>
          <w:color w:val="00375F"/>
          <w:u w:color="00375F"/>
        </w:rPr>
        <w:br w:type="page"/>
      </w:r>
    </w:p>
    <w:p w:rsidR="00137CAD" w:rsidRDefault="007C461D" w:rsidP="00610A45">
      <w:pPr>
        <w:pStyle w:val="Heading1"/>
        <w:rPr>
          <w:u w:val="none"/>
        </w:rPr>
      </w:pPr>
      <w:r>
        <w:rPr>
          <w:color w:val="00375F"/>
          <w:u w:val="thick" w:color="00375F"/>
        </w:rPr>
        <w:t>Protocol Area E – Drug and Alcohol Program Records</w:t>
      </w:r>
    </w:p>
    <w:p w:rsidR="00137CAD" w:rsidRDefault="00137CAD">
      <w:pPr>
        <w:pStyle w:val="BodyText"/>
        <w:spacing w:before="9"/>
        <w:rPr>
          <w:b/>
          <w:sz w:val="20"/>
        </w:rPr>
      </w:pPr>
    </w:p>
    <w:tbl>
      <w:tblPr>
        <w:tblW w:w="10096" w:type="dxa"/>
        <w:tblInd w:w="5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
        <w:gridCol w:w="432"/>
        <w:gridCol w:w="81"/>
        <w:gridCol w:w="351"/>
        <w:gridCol w:w="2847"/>
        <w:gridCol w:w="485"/>
        <w:gridCol w:w="5857"/>
      </w:tblGrid>
      <w:tr w:rsidR="00137CAD" w:rsidTr="00B51531">
        <w:trPr>
          <w:gridBefore w:val="1"/>
          <w:wBefore w:w="43" w:type="dxa"/>
          <w:trHeight w:hRule="exact" w:val="424"/>
        </w:trPr>
        <w:tc>
          <w:tcPr>
            <w:tcW w:w="10053" w:type="dxa"/>
            <w:gridSpan w:val="6"/>
            <w:tcBorders>
              <w:top w:val="single" w:sz="18" w:space="0" w:color="auto"/>
              <w:left w:val="single" w:sz="18" w:space="0" w:color="auto"/>
              <w:bottom w:val="single" w:sz="18" w:space="0" w:color="auto"/>
              <w:right w:val="single" w:sz="18" w:space="0" w:color="auto"/>
            </w:tcBorders>
            <w:shd w:val="clear" w:color="auto" w:fill="BDFFC3"/>
          </w:tcPr>
          <w:p w:rsidR="00137CAD" w:rsidRDefault="007C461D">
            <w:pPr>
              <w:pStyle w:val="TableParagraph"/>
              <w:spacing w:before="51"/>
              <w:ind w:left="92"/>
              <w:rPr>
                <w:b/>
                <w:sz w:val="26"/>
              </w:rPr>
            </w:pPr>
            <w:bookmarkStart w:id="41" w:name="E-1:_Drug_and_Alcohol_Program_Recordkeep"/>
            <w:bookmarkEnd w:id="41"/>
            <w:r>
              <w:rPr>
                <w:b/>
                <w:sz w:val="26"/>
              </w:rPr>
              <w:t>E-1: Drug and Alcohol Program Recordkeeping</w:t>
            </w:r>
          </w:p>
        </w:tc>
      </w:tr>
      <w:tr w:rsidR="004C0706" w:rsidTr="006E6B4C">
        <w:trPr>
          <w:gridBefore w:val="1"/>
          <w:wBefore w:w="43" w:type="dxa"/>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54244112"/>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696155376"/>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189"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78"/>
              <w:ind w:left="86" w:right="376"/>
              <w:rPr>
                <w:sz w:val="24"/>
              </w:rPr>
            </w:pPr>
            <w:r>
              <w:rPr>
                <w:sz w:val="24"/>
              </w:rPr>
              <w:t>Does the operator maintain the required drug and alcohol program records in a secure location with controlled access? [§199.227(a) and §40.333(c)]</w:t>
            </w:r>
          </w:p>
        </w:tc>
      </w:tr>
      <w:tr w:rsidR="004C0706" w:rsidTr="00FF359C">
        <w:trPr>
          <w:gridBefore w:val="1"/>
          <w:wBefore w:w="43" w:type="dxa"/>
          <w:trHeight w:val="1296"/>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829598248"/>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776556353"/>
              <w14:checkbox>
                <w14:checked w14:val="0"/>
                <w14:checkedState w14:val="2612" w14:font="MS Gothic"/>
                <w14:uncheckedState w14:val="2610" w14:font="MS Gothic"/>
              </w14:checkbox>
            </w:sdtPr>
            <w:sdtEndPr/>
            <w:sdtContent>
              <w:p w:rsidR="004C0706" w:rsidRPr="000E4ED3" w:rsidRDefault="006E6B4C" w:rsidP="004C0706">
                <w:pPr>
                  <w:spacing w:before="8"/>
                  <w:jc w:val="center"/>
                  <w:rPr>
                    <w:b/>
                    <w:sz w:val="20"/>
                  </w:rPr>
                </w:pPr>
                <w:r>
                  <w:rPr>
                    <w:rFonts w:ascii="MS Gothic" w:eastAsia="MS Gothic" w:hAnsi="MS Gothic" w:hint="eastAsia"/>
                    <w:sz w:val="36"/>
                  </w:rPr>
                  <w:t>☐</w:t>
                </w:r>
              </w:p>
            </w:sdtContent>
          </w:sdt>
        </w:tc>
        <w:tc>
          <w:tcPr>
            <w:tcW w:w="9189" w:type="dxa"/>
            <w:gridSpan w:val="3"/>
            <w:tcBorders>
              <w:top w:val="single" w:sz="18" w:space="0" w:color="auto"/>
              <w:left w:val="single" w:sz="6" w:space="0" w:color="000000"/>
              <w:bottom w:val="single" w:sz="18" w:space="0" w:color="auto"/>
              <w:right w:val="single" w:sz="18" w:space="0" w:color="auto"/>
            </w:tcBorders>
          </w:tcPr>
          <w:p w:rsidR="00FF359C" w:rsidRDefault="004C0706" w:rsidP="004C0706">
            <w:pPr>
              <w:pStyle w:val="TableParagraph"/>
              <w:spacing w:before="84"/>
              <w:ind w:left="86" w:right="233"/>
              <w:jc w:val="both"/>
              <w:rPr>
                <w:sz w:val="24"/>
              </w:rPr>
            </w:pPr>
            <w:r>
              <w:rPr>
                <w:sz w:val="24"/>
              </w:rPr>
              <w:t xml:space="preserve">If the operator allows a service agent to maintain its required drug and alcohol program records, verify that the operator can produce these records at its principal place of business upon request by PHMSA or by a representative </w:t>
            </w:r>
            <w:r w:rsidR="00FF359C">
              <w:rPr>
                <w:sz w:val="24"/>
              </w:rPr>
              <w:t>of a state agency.</w:t>
            </w:r>
          </w:p>
          <w:p w:rsidR="004C0706" w:rsidRDefault="004C0706" w:rsidP="004C0706">
            <w:pPr>
              <w:pStyle w:val="TableParagraph"/>
              <w:spacing w:before="84"/>
              <w:ind w:left="86" w:right="233"/>
              <w:jc w:val="both"/>
              <w:rPr>
                <w:sz w:val="24"/>
              </w:rPr>
            </w:pPr>
            <w:r>
              <w:rPr>
                <w:sz w:val="24"/>
              </w:rPr>
              <w:t>[§199.117(b) and §40.333(d)]</w:t>
            </w:r>
          </w:p>
        </w:tc>
      </w:tr>
      <w:tr w:rsidR="004C0706" w:rsidTr="006E6B4C">
        <w:trPr>
          <w:gridBefore w:val="1"/>
          <w:wBefore w:w="43" w:type="dxa"/>
          <w:trHeight w:val="1584"/>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350988044"/>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846989167"/>
              <w14:checkbox>
                <w14:checked w14:val="0"/>
                <w14:checkedState w14:val="2612" w14:font="MS Gothic"/>
                <w14:uncheckedState w14:val="2610" w14:font="MS Gothic"/>
              </w14:checkbox>
            </w:sdtPr>
            <w:sdtEndPr/>
            <w:sdtContent>
              <w:p w:rsidR="004C0706" w:rsidRPr="000E4ED3" w:rsidRDefault="00610A45" w:rsidP="004C0706">
                <w:pPr>
                  <w:spacing w:before="8"/>
                  <w:jc w:val="center"/>
                  <w:rPr>
                    <w:b/>
                    <w:sz w:val="20"/>
                  </w:rPr>
                </w:pPr>
                <w:r>
                  <w:rPr>
                    <w:rFonts w:ascii="MS Gothic" w:eastAsia="MS Gothic" w:hAnsi="MS Gothic" w:hint="eastAsia"/>
                    <w:sz w:val="36"/>
                  </w:rPr>
                  <w:t>☐</w:t>
                </w:r>
              </w:p>
            </w:sdtContent>
          </w:sdt>
        </w:tc>
        <w:tc>
          <w:tcPr>
            <w:tcW w:w="9189"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36"/>
              <w:ind w:left="86" w:right="597"/>
              <w:rPr>
                <w:sz w:val="24"/>
              </w:rPr>
            </w:pPr>
            <w:r>
              <w:rPr>
                <w:sz w:val="24"/>
              </w:rPr>
              <w:t>If the operator stores records electronically, ensure the records are easily accessible, legible, formatted and stored in an organized manner. [§40.333(e)]</w:t>
            </w:r>
          </w:p>
          <w:p w:rsidR="004C0706" w:rsidRDefault="004C0706" w:rsidP="004C0706">
            <w:pPr>
              <w:pStyle w:val="TableParagraph"/>
              <w:spacing w:before="119"/>
              <w:ind w:left="86" w:right="323"/>
              <w:rPr>
                <w:sz w:val="24"/>
              </w:rPr>
            </w:pPr>
            <w:r>
              <w:rPr>
                <w:sz w:val="24"/>
              </w:rPr>
              <w:t>Note: if electronic records do not meet these criteria, the operator must convert them to printed documentation in a rapid and readily auditable manner, at the request of PHMSA or by a representative of a state agency.</w:t>
            </w:r>
            <w:r>
              <w:rPr>
                <w:spacing w:val="54"/>
                <w:sz w:val="24"/>
              </w:rPr>
              <w:t xml:space="preserve"> </w:t>
            </w:r>
            <w:r>
              <w:rPr>
                <w:sz w:val="24"/>
              </w:rPr>
              <w:t>[§40.333(e)]</w:t>
            </w:r>
          </w:p>
        </w:tc>
      </w:tr>
      <w:tr w:rsidR="004C0706" w:rsidTr="006E6B4C">
        <w:trPr>
          <w:gridBefore w:val="1"/>
          <w:wBefore w:w="43" w:type="dxa"/>
          <w:trHeight w:val="936"/>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914241746"/>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216781024"/>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189"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48"/>
              <w:ind w:left="86" w:right="569"/>
              <w:rPr>
                <w:sz w:val="24"/>
              </w:rPr>
            </w:pPr>
            <w:r>
              <w:rPr>
                <w:sz w:val="24"/>
              </w:rPr>
              <w:t>Verify that upon a signed written request from an employee that the operator provides to the employee all records of drug and alcohol use, testing results, and rehabilitation. [§199.117(b) and §199.231(b)].</w:t>
            </w:r>
          </w:p>
        </w:tc>
      </w:tr>
      <w:tr w:rsidR="00EF7B6F" w:rsidTr="00CC62A9">
        <w:trPr>
          <w:gridBefore w:val="1"/>
          <w:wBefore w:w="43" w:type="dxa"/>
          <w:trHeight w:hRule="exact" w:val="504"/>
        </w:trPr>
        <w:sdt>
          <w:sdtPr>
            <w:rPr>
              <w:sz w:val="40"/>
              <w:szCs w:val="36"/>
            </w:rPr>
            <w:id w:val="873188173"/>
            <w14:checkbox>
              <w14:checked w14:val="0"/>
              <w14:checkedState w14:val="00A4" w14:font="Wingdings"/>
              <w14:uncheckedState w14:val="00A1" w14:font="Wingdings"/>
            </w14:checkbox>
          </w:sdtPr>
          <w:sdtEndPr/>
          <w:sdtContent>
            <w:tc>
              <w:tcPr>
                <w:tcW w:w="513" w:type="dxa"/>
                <w:gridSpan w:val="2"/>
                <w:tcBorders>
                  <w:top w:val="single" w:sz="18" w:space="0" w:color="auto"/>
                  <w:left w:val="single" w:sz="18" w:space="0" w:color="auto"/>
                  <w:bottom w:val="single" w:sz="18" w:space="0" w:color="auto"/>
                  <w:right w:val="nil"/>
                </w:tcBorders>
              </w:tcPr>
              <w:p w:rsidR="00EF7B6F" w:rsidRPr="003D495F" w:rsidRDefault="00EF7B6F" w:rsidP="00EF7B6F">
                <w:pPr>
                  <w:pStyle w:val="TableParagraph"/>
                  <w:jc w:val="center"/>
                  <w:rPr>
                    <w:sz w:val="36"/>
                    <w:szCs w:val="36"/>
                  </w:rPr>
                </w:pPr>
                <w:r>
                  <w:rPr>
                    <w:sz w:val="40"/>
                    <w:szCs w:val="36"/>
                  </w:rPr>
                  <w:sym w:font="Wingdings" w:char="F0A1"/>
                </w:r>
              </w:p>
            </w:tc>
          </w:sdtContent>
        </w:sdt>
        <w:tc>
          <w:tcPr>
            <w:tcW w:w="3198" w:type="dxa"/>
            <w:gridSpan w:val="2"/>
            <w:tcBorders>
              <w:top w:val="single" w:sz="18" w:space="0" w:color="auto"/>
              <w:left w:val="nil"/>
              <w:bottom w:val="single" w:sz="18" w:space="0" w:color="auto"/>
              <w:right w:val="single" w:sz="18" w:space="0" w:color="auto"/>
            </w:tcBorders>
          </w:tcPr>
          <w:p w:rsidR="00EF7B6F" w:rsidRDefault="00EF7B6F" w:rsidP="00EF7B6F">
            <w:pPr>
              <w:pStyle w:val="TableParagraph"/>
              <w:spacing w:before="87"/>
              <w:ind w:left="100"/>
              <w:rPr>
                <w:sz w:val="24"/>
              </w:rPr>
            </w:pPr>
            <w:r>
              <w:rPr>
                <w:sz w:val="24"/>
              </w:rPr>
              <w:t>No Issue Identified</w:t>
            </w:r>
          </w:p>
        </w:tc>
        <w:sdt>
          <w:sdtPr>
            <w:rPr>
              <w:sz w:val="40"/>
              <w:szCs w:val="36"/>
            </w:rPr>
            <w:id w:val="1948419515"/>
            <w14:checkbox>
              <w14:checked w14:val="0"/>
              <w14:checkedState w14:val="00A4" w14:font="Wingdings"/>
              <w14:uncheckedState w14:val="00A1" w14:font="Wingdings"/>
            </w14:checkbox>
          </w:sdtPr>
          <w:sdtEndPr/>
          <w:sdtContent>
            <w:tc>
              <w:tcPr>
                <w:tcW w:w="485" w:type="dxa"/>
                <w:tcBorders>
                  <w:top w:val="single" w:sz="18" w:space="0" w:color="auto"/>
                  <w:left w:val="single" w:sz="18" w:space="0" w:color="auto"/>
                  <w:bottom w:val="single" w:sz="18" w:space="0" w:color="auto"/>
                  <w:right w:val="nil"/>
                </w:tcBorders>
              </w:tcPr>
              <w:p w:rsidR="00EF7B6F" w:rsidRPr="003D495F" w:rsidRDefault="00EF7B6F" w:rsidP="00EF7B6F">
                <w:pPr>
                  <w:pStyle w:val="TableParagraph"/>
                  <w:jc w:val="center"/>
                  <w:rPr>
                    <w:sz w:val="36"/>
                    <w:szCs w:val="36"/>
                  </w:rPr>
                </w:pPr>
                <w:r>
                  <w:rPr>
                    <w:sz w:val="40"/>
                    <w:szCs w:val="36"/>
                  </w:rPr>
                  <w:sym w:font="Wingdings" w:char="F0A1"/>
                </w:r>
              </w:p>
            </w:tc>
          </w:sdtContent>
        </w:sdt>
        <w:tc>
          <w:tcPr>
            <w:tcW w:w="5857" w:type="dxa"/>
            <w:tcBorders>
              <w:top w:val="single" w:sz="18" w:space="0" w:color="auto"/>
              <w:left w:val="nil"/>
              <w:bottom w:val="single" w:sz="18" w:space="0" w:color="auto"/>
              <w:right w:val="single" w:sz="18" w:space="0" w:color="auto"/>
            </w:tcBorders>
          </w:tcPr>
          <w:p w:rsidR="00EF7B6F" w:rsidRDefault="00EF7B6F" w:rsidP="00EF7B6F">
            <w:pPr>
              <w:pStyle w:val="TableParagraph"/>
              <w:spacing w:before="87"/>
              <w:ind w:left="100"/>
              <w:rPr>
                <w:sz w:val="24"/>
              </w:rPr>
            </w:pPr>
            <w:r>
              <w:rPr>
                <w:sz w:val="24"/>
              </w:rPr>
              <w:t>Potential Issue Identified</w:t>
            </w:r>
          </w:p>
        </w:tc>
      </w:tr>
      <w:tr w:rsidR="00EF7B6F" w:rsidTr="006E6B4C">
        <w:trPr>
          <w:gridBefore w:val="1"/>
          <w:wBefore w:w="43" w:type="dxa"/>
          <w:trHeight w:hRule="exact" w:val="1484"/>
        </w:trPr>
        <w:tc>
          <w:tcPr>
            <w:tcW w:w="10053" w:type="dxa"/>
            <w:gridSpan w:val="6"/>
            <w:tcBorders>
              <w:top w:val="single" w:sz="18" w:space="0" w:color="auto"/>
              <w:left w:val="single" w:sz="18" w:space="0" w:color="auto"/>
              <w:bottom w:val="single" w:sz="18" w:space="0" w:color="auto"/>
              <w:right w:val="single" w:sz="18" w:space="0" w:color="auto"/>
            </w:tcBorders>
          </w:tcPr>
          <w:p w:rsidR="00EF7B6F" w:rsidRDefault="00EF7B6F" w:rsidP="00EF7B6F">
            <w:pPr>
              <w:pStyle w:val="TableParagraph"/>
              <w:spacing w:before="16"/>
              <w:ind w:left="92"/>
              <w:rPr>
                <w:sz w:val="24"/>
              </w:rPr>
            </w:pPr>
            <w:r>
              <w:rPr>
                <w:sz w:val="24"/>
              </w:rPr>
              <w:t>Notes:</w:t>
            </w:r>
          </w:p>
        </w:tc>
      </w:tr>
      <w:tr w:rsidR="00137CAD" w:rsidTr="006E6B4C">
        <w:trPr>
          <w:trHeight w:hRule="exact" w:val="993"/>
        </w:trPr>
        <w:tc>
          <w:tcPr>
            <w:tcW w:w="10096" w:type="dxa"/>
            <w:gridSpan w:val="7"/>
            <w:tcBorders>
              <w:top w:val="nil"/>
              <w:left w:val="nil"/>
              <w:bottom w:val="nil"/>
              <w:right w:val="nil"/>
            </w:tcBorders>
          </w:tcPr>
          <w:p w:rsidR="00137CAD" w:rsidRDefault="00137CAD"/>
        </w:tc>
      </w:tr>
    </w:tbl>
    <w:p w:rsidR="00DE1D3D" w:rsidRDefault="00DE1D3D">
      <w:r>
        <w:br w:type="page"/>
      </w:r>
    </w:p>
    <w:tbl>
      <w:tblPr>
        <w:tblW w:w="10096" w:type="dxa"/>
        <w:tblInd w:w="5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
        <w:gridCol w:w="432"/>
        <w:gridCol w:w="81"/>
        <w:gridCol w:w="360"/>
        <w:gridCol w:w="12"/>
        <w:gridCol w:w="2914"/>
        <w:gridCol w:w="464"/>
        <w:gridCol w:w="5790"/>
      </w:tblGrid>
      <w:tr w:rsidR="002378A6" w:rsidTr="00B51531">
        <w:trPr>
          <w:trHeight w:hRule="exact" w:val="432"/>
        </w:trPr>
        <w:tc>
          <w:tcPr>
            <w:tcW w:w="43" w:type="dxa"/>
            <w:vMerge w:val="restart"/>
            <w:tcBorders>
              <w:top w:val="nil"/>
              <w:left w:val="nil"/>
              <w:right w:val="single" w:sz="18" w:space="0" w:color="auto"/>
            </w:tcBorders>
          </w:tcPr>
          <w:p w:rsidR="002378A6" w:rsidRDefault="002378A6"/>
        </w:tc>
        <w:tc>
          <w:tcPr>
            <w:tcW w:w="10053" w:type="dxa"/>
            <w:gridSpan w:val="7"/>
            <w:tcBorders>
              <w:top w:val="single" w:sz="18" w:space="0" w:color="auto"/>
              <w:left w:val="single" w:sz="18" w:space="0" w:color="auto"/>
              <w:bottom w:val="single" w:sz="18" w:space="0" w:color="auto"/>
              <w:right w:val="single" w:sz="18" w:space="0" w:color="auto"/>
            </w:tcBorders>
            <w:shd w:val="clear" w:color="auto" w:fill="BDFFC3"/>
          </w:tcPr>
          <w:p w:rsidR="002378A6" w:rsidRDefault="002378A6">
            <w:pPr>
              <w:pStyle w:val="TableParagraph"/>
              <w:spacing w:before="51"/>
              <w:ind w:left="92"/>
              <w:rPr>
                <w:b/>
                <w:sz w:val="26"/>
              </w:rPr>
            </w:pPr>
            <w:bookmarkStart w:id="42" w:name="E-2:_Required_Drug_Test_Records"/>
            <w:bookmarkEnd w:id="42"/>
            <w:r>
              <w:rPr>
                <w:b/>
                <w:sz w:val="26"/>
              </w:rPr>
              <w:t>E-2: Required Drug Test Records</w:t>
            </w:r>
          </w:p>
        </w:tc>
      </w:tr>
      <w:tr w:rsidR="002378A6" w:rsidTr="00B51531">
        <w:trPr>
          <w:trHeight w:hRule="exact" w:val="432"/>
        </w:trPr>
        <w:tc>
          <w:tcPr>
            <w:tcW w:w="43" w:type="dxa"/>
            <w:vMerge/>
            <w:tcBorders>
              <w:left w:val="nil"/>
              <w:right w:val="single" w:sz="18" w:space="0" w:color="auto"/>
            </w:tcBorders>
          </w:tcPr>
          <w:p w:rsidR="002378A6" w:rsidRDefault="002378A6"/>
        </w:tc>
        <w:tc>
          <w:tcPr>
            <w:tcW w:w="10053" w:type="dxa"/>
            <w:gridSpan w:val="7"/>
            <w:tcBorders>
              <w:top w:val="single" w:sz="18" w:space="0" w:color="auto"/>
              <w:left w:val="single" w:sz="18" w:space="0" w:color="auto"/>
              <w:bottom w:val="single" w:sz="18" w:space="0" w:color="auto"/>
              <w:right w:val="single" w:sz="18" w:space="0" w:color="auto"/>
            </w:tcBorders>
            <w:shd w:val="clear" w:color="auto" w:fill="F9E187"/>
          </w:tcPr>
          <w:p w:rsidR="002378A6" w:rsidRDefault="002378A6">
            <w:pPr>
              <w:pStyle w:val="TableParagraph"/>
              <w:spacing w:before="72"/>
              <w:ind w:left="92"/>
              <w:rPr>
                <w:sz w:val="24"/>
              </w:rPr>
            </w:pPr>
            <w:r>
              <w:rPr>
                <w:sz w:val="24"/>
              </w:rPr>
              <w:t>Retention period - Five years</w:t>
            </w:r>
          </w:p>
        </w:tc>
      </w:tr>
      <w:tr w:rsidR="003D495F" w:rsidTr="00F170FC">
        <w:trPr>
          <w:trHeight w:hRule="exact" w:val="720"/>
        </w:trPr>
        <w:tc>
          <w:tcPr>
            <w:tcW w:w="43" w:type="dxa"/>
            <w:vMerge/>
            <w:tcBorders>
              <w:left w:val="nil"/>
              <w:right w:val="single" w:sz="18" w:space="0" w:color="auto"/>
            </w:tcBorders>
          </w:tcPr>
          <w:p w:rsidR="002378A6" w:rsidRDefault="002378A6" w:rsidP="004C0706"/>
        </w:tc>
        <w:tc>
          <w:tcPr>
            <w:tcW w:w="432" w:type="dxa"/>
            <w:tcBorders>
              <w:top w:val="single" w:sz="18" w:space="0" w:color="auto"/>
              <w:left w:val="single" w:sz="18" w:space="0" w:color="auto"/>
              <w:bottom w:val="single" w:sz="18" w:space="0" w:color="auto"/>
              <w:right w:val="single" w:sz="8" w:space="0" w:color="auto"/>
            </w:tcBorders>
            <w:vAlign w:val="center"/>
          </w:tcPr>
          <w:p w:rsidR="002378A6" w:rsidRPr="000E4ED3" w:rsidRDefault="002378A6" w:rsidP="004C0706">
            <w:pPr>
              <w:spacing w:before="8"/>
              <w:jc w:val="center"/>
              <w:rPr>
                <w:b/>
                <w:sz w:val="20"/>
              </w:rPr>
            </w:pPr>
            <w:r w:rsidRPr="000E4ED3">
              <w:rPr>
                <w:b/>
                <w:sz w:val="20"/>
              </w:rPr>
              <w:t>N/I</w:t>
            </w:r>
          </w:p>
          <w:sdt>
            <w:sdtPr>
              <w:rPr>
                <w:sz w:val="36"/>
              </w:rPr>
              <w:id w:val="-679502412"/>
              <w14:checkbox>
                <w14:checked w14:val="0"/>
                <w14:checkedState w14:val="2612" w14:font="MS Gothic"/>
                <w14:uncheckedState w14:val="2610" w14:font="MS Gothic"/>
              </w14:checkbox>
            </w:sdtPr>
            <w:sdtEndPr/>
            <w:sdtContent>
              <w:p w:rsidR="002378A6" w:rsidRPr="000E4ED3" w:rsidRDefault="002378A6" w:rsidP="004C0706">
                <w:pPr>
                  <w:spacing w:before="8"/>
                  <w:jc w:val="center"/>
                  <w:rPr>
                    <w:b/>
                    <w:sz w:val="20"/>
                  </w:rPr>
                </w:pPr>
                <w:r w:rsidRPr="00883BDC">
                  <w:rPr>
                    <w:rFonts w:ascii="MS Gothic" w:eastAsia="MS Gothic" w:hAnsi="MS Gothic" w:hint="eastAsia"/>
                    <w:sz w:val="36"/>
                  </w:rPr>
                  <w:t>☐</w:t>
                </w:r>
              </w:p>
            </w:sdtContent>
          </w:sdt>
        </w:tc>
        <w:tc>
          <w:tcPr>
            <w:tcW w:w="441" w:type="dxa"/>
            <w:gridSpan w:val="2"/>
            <w:tcBorders>
              <w:top w:val="single" w:sz="18" w:space="0" w:color="auto"/>
              <w:left w:val="single" w:sz="8" w:space="0" w:color="auto"/>
              <w:bottom w:val="single" w:sz="18" w:space="0" w:color="auto"/>
              <w:right w:val="single" w:sz="6" w:space="0" w:color="000000"/>
            </w:tcBorders>
            <w:vAlign w:val="center"/>
          </w:tcPr>
          <w:p w:rsidR="002378A6" w:rsidRPr="000E4ED3" w:rsidRDefault="002378A6" w:rsidP="004C0706">
            <w:pPr>
              <w:spacing w:before="8"/>
              <w:jc w:val="center"/>
              <w:rPr>
                <w:b/>
                <w:sz w:val="20"/>
              </w:rPr>
            </w:pPr>
            <w:r w:rsidRPr="000E4ED3">
              <w:rPr>
                <w:b/>
                <w:sz w:val="20"/>
              </w:rPr>
              <w:t>P/I</w:t>
            </w:r>
          </w:p>
          <w:sdt>
            <w:sdtPr>
              <w:rPr>
                <w:sz w:val="36"/>
              </w:rPr>
              <w:id w:val="1677764308"/>
              <w14:checkbox>
                <w14:checked w14:val="0"/>
                <w14:checkedState w14:val="2612" w14:font="MS Gothic"/>
                <w14:uncheckedState w14:val="2610" w14:font="MS Gothic"/>
              </w14:checkbox>
            </w:sdtPr>
            <w:sdtEndPr/>
            <w:sdtContent>
              <w:p w:rsidR="002378A6" w:rsidRPr="000E4ED3" w:rsidRDefault="002378A6" w:rsidP="004C0706">
                <w:pPr>
                  <w:spacing w:before="8"/>
                  <w:jc w:val="center"/>
                  <w:rPr>
                    <w:b/>
                    <w:sz w:val="20"/>
                  </w:rPr>
                </w:pPr>
                <w:r w:rsidRPr="00883BDC">
                  <w:rPr>
                    <w:rFonts w:ascii="MS Gothic" w:eastAsia="MS Gothic" w:hAnsi="MS Gothic" w:hint="eastAsia"/>
                    <w:sz w:val="36"/>
                  </w:rPr>
                  <w:t>☐</w:t>
                </w:r>
              </w:p>
            </w:sdtContent>
          </w:sdt>
        </w:tc>
        <w:tc>
          <w:tcPr>
            <w:tcW w:w="9180" w:type="dxa"/>
            <w:gridSpan w:val="4"/>
            <w:tcBorders>
              <w:top w:val="single" w:sz="18" w:space="0" w:color="auto"/>
              <w:left w:val="single" w:sz="6" w:space="0" w:color="000000"/>
              <w:bottom w:val="single" w:sz="18" w:space="0" w:color="auto"/>
              <w:right w:val="single" w:sz="18" w:space="0" w:color="auto"/>
            </w:tcBorders>
          </w:tcPr>
          <w:p w:rsidR="002378A6" w:rsidRDefault="002378A6" w:rsidP="00086B3D">
            <w:pPr>
              <w:pStyle w:val="TableParagraph"/>
              <w:spacing w:before="78"/>
              <w:ind w:left="86" w:right="256"/>
              <w:rPr>
                <w:sz w:val="24"/>
              </w:rPr>
            </w:pPr>
            <w:r>
              <w:rPr>
                <w:sz w:val="24"/>
              </w:rPr>
              <w:t>Records of verified positive drug t</w:t>
            </w:r>
            <w:r w:rsidR="00086B3D">
              <w:rPr>
                <w:sz w:val="24"/>
              </w:rPr>
              <w:t xml:space="preserve">est </w:t>
            </w:r>
            <w:r w:rsidR="00DA2604">
              <w:rPr>
                <w:sz w:val="24"/>
              </w:rPr>
              <w:t xml:space="preserve">results. [§40.333(a)(1) and </w:t>
            </w:r>
            <w:r>
              <w:rPr>
                <w:sz w:val="24"/>
              </w:rPr>
              <w:t>99.117(a)(2)]</w:t>
            </w:r>
          </w:p>
        </w:tc>
      </w:tr>
      <w:tr w:rsidR="003D495F" w:rsidTr="00F170FC">
        <w:trPr>
          <w:trHeight w:hRule="exact" w:val="720"/>
        </w:trPr>
        <w:tc>
          <w:tcPr>
            <w:tcW w:w="43" w:type="dxa"/>
            <w:vMerge/>
            <w:tcBorders>
              <w:left w:val="nil"/>
              <w:right w:val="single" w:sz="18" w:space="0" w:color="auto"/>
            </w:tcBorders>
          </w:tcPr>
          <w:p w:rsidR="002378A6" w:rsidRDefault="002378A6" w:rsidP="004C0706"/>
        </w:tc>
        <w:tc>
          <w:tcPr>
            <w:tcW w:w="432" w:type="dxa"/>
            <w:tcBorders>
              <w:top w:val="single" w:sz="18" w:space="0" w:color="auto"/>
              <w:left w:val="single" w:sz="18" w:space="0" w:color="auto"/>
              <w:bottom w:val="single" w:sz="18" w:space="0" w:color="auto"/>
              <w:right w:val="single" w:sz="8" w:space="0" w:color="auto"/>
            </w:tcBorders>
            <w:vAlign w:val="center"/>
          </w:tcPr>
          <w:p w:rsidR="002378A6" w:rsidRPr="000E4ED3" w:rsidRDefault="002378A6" w:rsidP="004C0706">
            <w:pPr>
              <w:spacing w:before="8"/>
              <w:jc w:val="center"/>
              <w:rPr>
                <w:b/>
                <w:sz w:val="20"/>
              </w:rPr>
            </w:pPr>
            <w:r w:rsidRPr="000E4ED3">
              <w:rPr>
                <w:b/>
                <w:sz w:val="20"/>
              </w:rPr>
              <w:t>N/I</w:t>
            </w:r>
          </w:p>
          <w:sdt>
            <w:sdtPr>
              <w:rPr>
                <w:sz w:val="36"/>
              </w:rPr>
              <w:id w:val="1739900374"/>
              <w14:checkbox>
                <w14:checked w14:val="0"/>
                <w14:checkedState w14:val="2612" w14:font="MS Gothic"/>
                <w14:uncheckedState w14:val="2610" w14:font="MS Gothic"/>
              </w14:checkbox>
            </w:sdtPr>
            <w:sdtEndPr/>
            <w:sdtContent>
              <w:p w:rsidR="002378A6" w:rsidRPr="000E4ED3" w:rsidRDefault="002378A6" w:rsidP="004C0706">
                <w:pPr>
                  <w:spacing w:before="8"/>
                  <w:jc w:val="center"/>
                  <w:rPr>
                    <w:b/>
                    <w:sz w:val="20"/>
                  </w:rPr>
                </w:pPr>
                <w:r w:rsidRPr="00883BDC">
                  <w:rPr>
                    <w:rFonts w:ascii="MS Gothic" w:eastAsia="MS Gothic" w:hAnsi="MS Gothic" w:hint="eastAsia"/>
                    <w:sz w:val="36"/>
                  </w:rPr>
                  <w:t>☐</w:t>
                </w:r>
              </w:p>
            </w:sdtContent>
          </w:sdt>
        </w:tc>
        <w:tc>
          <w:tcPr>
            <w:tcW w:w="441" w:type="dxa"/>
            <w:gridSpan w:val="2"/>
            <w:tcBorders>
              <w:top w:val="single" w:sz="18" w:space="0" w:color="auto"/>
              <w:left w:val="single" w:sz="8" w:space="0" w:color="auto"/>
              <w:bottom w:val="single" w:sz="18" w:space="0" w:color="auto"/>
              <w:right w:val="single" w:sz="6" w:space="0" w:color="000000"/>
            </w:tcBorders>
            <w:vAlign w:val="center"/>
          </w:tcPr>
          <w:p w:rsidR="002378A6" w:rsidRPr="000E4ED3" w:rsidRDefault="002378A6" w:rsidP="004C0706">
            <w:pPr>
              <w:spacing w:before="8"/>
              <w:jc w:val="center"/>
              <w:rPr>
                <w:b/>
                <w:sz w:val="20"/>
              </w:rPr>
            </w:pPr>
            <w:r w:rsidRPr="000E4ED3">
              <w:rPr>
                <w:b/>
                <w:sz w:val="20"/>
              </w:rPr>
              <w:t>P/I</w:t>
            </w:r>
          </w:p>
          <w:sdt>
            <w:sdtPr>
              <w:rPr>
                <w:sz w:val="36"/>
              </w:rPr>
              <w:id w:val="136150656"/>
              <w14:checkbox>
                <w14:checked w14:val="0"/>
                <w14:checkedState w14:val="2612" w14:font="MS Gothic"/>
                <w14:uncheckedState w14:val="2610" w14:font="MS Gothic"/>
              </w14:checkbox>
            </w:sdtPr>
            <w:sdtEndPr/>
            <w:sdtContent>
              <w:p w:rsidR="002378A6" w:rsidRPr="000E4ED3" w:rsidRDefault="002378A6" w:rsidP="004C0706">
                <w:pPr>
                  <w:spacing w:before="8"/>
                  <w:jc w:val="center"/>
                  <w:rPr>
                    <w:b/>
                    <w:sz w:val="20"/>
                  </w:rPr>
                </w:pPr>
                <w:r w:rsidRPr="00883BDC">
                  <w:rPr>
                    <w:rFonts w:ascii="MS Gothic" w:eastAsia="MS Gothic" w:hAnsi="MS Gothic" w:hint="eastAsia"/>
                    <w:sz w:val="36"/>
                  </w:rPr>
                  <w:t>☐</w:t>
                </w:r>
              </w:p>
            </w:sdtContent>
          </w:sdt>
        </w:tc>
        <w:tc>
          <w:tcPr>
            <w:tcW w:w="9180" w:type="dxa"/>
            <w:gridSpan w:val="4"/>
            <w:tcBorders>
              <w:top w:val="single" w:sz="18" w:space="0" w:color="auto"/>
              <w:left w:val="single" w:sz="6" w:space="0" w:color="000000"/>
              <w:bottom w:val="single" w:sz="18" w:space="0" w:color="auto"/>
              <w:right w:val="single" w:sz="18" w:space="0" w:color="auto"/>
            </w:tcBorders>
          </w:tcPr>
          <w:p w:rsidR="002378A6" w:rsidRDefault="002378A6" w:rsidP="004C0706">
            <w:pPr>
              <w:pStyle w:val="TableParagraph"/>
              <w:spacing w:before="78"/>
              <w:ind w:left="86" w:right="303"/>
              <w:rPr>
                <w:sz w:val="24"/>
              </w:rPr>
            </w:pPr>
            <w:r>
              <w:rPr>
                <w:sz w:val="24"/>
              </w:rPr>
              <w:t>Documentation of refusals to take required drug tests (including substituted or adulterated drug test results). [§40.333(a)(1)]</w:t>
            </w:r>
          </w:p>
        </w:tc>
      </w:tr>
      <w:tr w:rsidR="003D495F" w:rsidTr="00F170FC">
        <w:trPr>
          <w:trHeight w:hRule="exact" w:val="720"/>
        </w:trPr>
        <w:tc>
          <w:tcPr>
            <w:tcW w:w="43" w:type="dxa"/>
            <w:vMerge/>
            <w:tcBorders>
              <w:left w:val="nil"/>
              <w:right w:val="single" w:sz="18" w:space="0" w:color="auto"/>
            </w:tcBorders>
          </w:tcPr>
          <w:p w:rsidR="002378A6" w:rsidRDefault="002378A6" w:rsidP="004C0706"/>
        </w:tc>
        <w:tc>
          <w:tcPr>
            <w:tcW w:w="432" w:type="dxa"/>
            <w:tcBorders>
              <w:top w:val="single" w:sz="18" w:space="0" w:color="auto"/>
              <w:left w:val="single" w:sz="18" w:space="0" w:color="auto"/>
              <w:bottom w:val="single" w:sz="18" w:space="0" w:color="auto"/>
              <w:right w:val="single" w:sz="8" w:space="0" w:color="auto"/>
            </w:tcBorders>
            <w:vAlign w:val="center"/>
          </w:tcPr>
          <w:p w:rsidR="002378A6" w:rsidRPr="000E4ED3" w:rsidRDefault="002378A6" w:rsidP="004C0706">
            <w:pPr>
              <w:spacing w:before="8"/>
              <w:jc w:val="center"/>
              <w:rPr>
                <w:b/>
                <w:sz w:val="20"/>
              </w:rPr>
            </w:pPr>
            <w:r w:rsidRPr="000E4ED3">
              <w:rPr>
                <w:b/>
                <w:sz w:val="20"/>
              </w:rPr>
              <w:t>N/I</w:t>
            </w:r>
          </w:p>
          <w:sdt>
            <w:sdtPr>
              <w:rPr>
                <w:sz w:val="36"/>
              </w:rPr>
              <w:id w:val="2087031764"/>
              <w14:checkbox>
                <w14:checked w14:val="0"/>
                <w14:checkedState w14:val="2612" w14:font="MS Gothic"/>
                <w14:uncheckedState w14:val="2610" w14:font="MS Gothic"/>
              </w14:checkbox>
            </w:sdtPr>
            <w:sdtEndPr/>
            <w:sdtContent>
              <w:p w:rsidR="002378A6" w:rsidRPr="000E4ED3" w:rsidRDefault="002378A6" w:rsidP="004C0706">
                <w:pPr>
                  <w:spacing w:before="8"/>
                  <w:jc w:val="center"/>
                  <w:rPr>
                    <w:b/>
                    <w:sz w:val="20"/>
                  </w:rPr>
                </w:pPr>
                <w:r w:rsidRPr="00883BDC">
                  <w:rPr>
                    <w:rFonts w:ascii="MS Gothic" w:eastAsia="MS Gothic" w:hAnsi="MS Gothic" w:hint="eastAsia"/>
                    <w:sz w:val="36"/>
                  </w:rPr>
                  <w:t>☐</w:t>
                </w:r>
              </w:p>
            </w:sdtContent>
          </w:sdt>
        </w:tc>
        <w:tc>
          <w:tcPr>
            <w:tcW w:w="441" w:type="dxa"/>
            <w:gridSpan w:val="2"/>
            <w:tcBorders>
              <w:top w:val="single" w:sz="18" w:space="0" w:color="auto"/>
              <w:left w:val="single" w:sz="8" w:space="0" w:color="auto"/>
              <w:bottom w:val="single" w:sz="18" w:space="0" w:color="auto"/>
              <w:right w:val="single" w:sz="6" w:space="0" w:color="000000"/>
            </w:tcBorders>
            <w:vAlign w:val="center"/>
          </w:tcPr>
          <w:p w:rsidR="002378A6" w:rsidRPr="000E4ED3" w:rsidRDefault="002378A6" w:rsidP="004C0706">
            <w:pPr>
              <w:spacing w:before="8"/>
              <w:jc w:val="center"/>
              <w:rPr>
                <w:b/>
                <w:sz w:val="20"/>
              </w:rPr>
            </w:pPr>
            <w:r w:rsidRPr="000E4ED3">
              <w:rPr>
                <w:b/>
                <w:sz w:val="20"/>
              </w:rPr>
              <w:t>P/I</w:t>
            </w:r>
          </w:p>
          <w:sdt>
            <w:sdtPr>
              <w:rPr>
                <w:sz w:val="36"/>
              </w:rPr>
              <w:id w:val="-1931803646"/>
              <w14:checkbox>
                <w14:checked w14:val="0"/>
                <w14:checkedState w14:val="2612" w14:font="MS Gothic"/>
                <w14:uncheckedState w14:val="2610" w14:font="MS Gothic"/>
              </w14:checkbox>
            </w:sdtPr>
            <w:sdtEndPr/>
            <w:sdtContent>
              <w:p w:rsidR="002378A6" w:rsidRPr="000E4ED3" w:rsidRDefault="002378A6" w:rsidP="004C0706">
                <w:pPr>
                  <w:spacing w:before="8"/>
                  <w:jc w:val="center"/>
                  <w:rPr>
                    <w:b/>
                    <w:sz w:val="20"/>
                  </w:rPr>
                </w:pPr>
                <w:r w:rsidRPr="00883BDC">
                  <w:rPr>
                    <w:rFonts w:ascii="MS Gothic" w:eastAsia="MS Gothic" w:hAnsi="MS Gothic" w:hint="eastAsia"/>
                    <w:sz w:val="36"/>
                  </w:rPr>
                  <w:t>☐</w:t>
                </w:r>
              </w:p>
            </w:sdtContent>
          </w:sdt>
        </w:tc>
        <w:tc>
          <w:tcPr>
            <w:tcW w:w="9180" w:type="dxa"/>
            <w:gridSpan w:val="4"/>
            <w:tcBorders>
              <w:top w:val="single" w:sz="18" w:space="0" w:color="auto"/>
              <w:left w:val="single" w:sz="6" w:space="0" w:color="000000"/>
              <w:bottom w:val="single" w:sz="18" w:space="0" w:color="auto"/>
              <w:right w:val="single" w:sz="18" w:space="0" w:color="auto"/>
            </w:tcBorders>
          </w:tcPr>
          <w:p w:rsidR="002378A6" w:rsidRDefault="002378A6" w:rsidP="004C0706">
            <w:pPr>
              <w:pStyle w:val="TableParagraph"/>
              <w:spacing w:before="78"/>
              <w:ind w:left="86" w:right="1462"/>
              <w:rPr>
                <w:sz w:val="24"/>
              </w:rPr>
            </w:pPr>
            <w:r>
              <w:rPr>
                <w:sz w:val="24"/>
              </w:rPr>
              <w:t>SAP reports and records that demonstrate compliance with SAP recommendations. [§40.333(a)(1) and §199.117(a)(2)]</w:t>
            </w:r>
          </w:p>
        </w:tc>
      </w:tr>
      <w:tr w:rsidR="003D495F" w:rsidTr="00F170FC">
        <w:trPr>
          <w:trHeight w:hRule="exact" w:val="720"/>
        </w:trPr>
        <w:tc>
          <w:tcPr>
            <w:tcW w:w="43" w:type="dxa"/>
            <w:vMerge/>
            <w:tcBorders>
              <w:left w:val="nil"/>
              <w:right w:val="single" w:sz="18" w:space="0" w:color="auto"/>
            </w:tcBorders>
          </w:tcPr>
          <w:p w:rsidR="002378A6" w:rsidRDefault="002378A6" w:rsidP="004C0706"/>
        </w:tc>
        <w:tc>
          <w:tcPr>
            <w:tcW w:w="432" w:type="dxa"/>
            <w:tcBorders>
              <w:top w:val="single" w:sz="18" w:space="0" w:color="auto"/>
              <w:left w:val="single" w:sz="18" w:space="0" w:color="auto"/>
              <w:bottom w:val="single" w:sz="18" w:space="0" w:color="auto"/>
              <w:right w:val="single" w:sz="8" w:space="0" w:color="auto"/>
            </w:tcBorders>
            <w:vAlign w:val="center"/>
          </w:tcPr>
          <w:p w:rsidR="002378A6" w:rsidRPr="000E4ED3" w:rsidRDefault="002378A6" w:rsidP="004C0706">
            <w:pPr>
              <w:spacing w:before="8"/>
              <w:jc w:val="center"/>
              <w:rPr>
                <w:b/>
                <w:sz w:val="20"/>
              </w:rPr>
            </w:pPr>
            <w:r w:rsidRPr="000E4ED3">
              <w:rPr>
                <w:b/>
                <w:sz w:val="20"/>
              </w:rPr>
              <w:t>N/I</w:t>
            </w:r>
          </w:p>
          <w:sdt>
            <w:sdtPr>
              <w:rPr>
                <w:sz w:val="36"/>
              </w:rPr>
              <w:id w:val="-53776232"/>
              <w14:checkbox>
                <w14:checked w14:val="0"/>
                <w14:checkedState w14:val="2612" w14:font="MS Gothic"/>
                <w14:uncheckedState w14:val="2610" w14:font="MS Gothic"/>
              </w14:checkbox>
            </w:sdtPr>
            <w:sdtEndPr/>
            <w:sdtContent>
              <w:p w:rsidR="002378A6" w:rsidRPr="000E4ED3" w:rsidRDefault="002378A6" w:rsidP="004C0706">
                <w:pPr>
                  <w:spacing w:before="8"/>
                  <w:jc w:val="center"/>
                  <w:rPr>
                    <w:b/>
                    <w:sz w:val="20"/>
                  </w:rPr>
                </w:pPr>
                <w:r w:rsidRPr="00883BDC">
                  <w:rPr>
                    <w:rFonts w:ascii="MS Gothic" w:eastAsia="MS Gothic" w:hAnsi="MS Gothic" w:hint="eastAsia"/>
                    <w:sz w:val="36"/>
                  </w:rPr>
                  <w:t>☐</w:t>
                </w:r>
              </w:p>
            </w:sdtContent>
          </w:sdt>
        </w:tc>
        <w:tc>
          <w:tcPr>
            <w:tcW w:w="441" w:type="dxa"/>
            <w:gridSpan w:val="2"/>
            <w:tcBorders>
              <w:top w:val="single" w:sz="18" w:space="0" w:color="auto"/>
              <w:left w:val="single" w:sz="8" w:space="0" w:color="auto"/>
              <w:bottom w:val="single" w:sz="18" w:space="0" w:color="auto"/>
              <w:right w:val="single" w:sz="6" w:space="0" w:color="000000"/>
            </w:tcBorders>
            <w:vAlign w:val="center"/>
          </w:tcPr>
          <w:p w:rsidR="002378A6" w:rsidRPr="000E4ED3" w:rsidRDefault="002378A6" w:rsidP="004C0706">
            <w:pPr>
              <w:spacing w:before="8"/>
              <w:jc w:val="center"/>
              <w:rPr>
                <w:b/>
                <w:sz w:val="20"/>
              </w:rPr>
            </w:pPr>
            <w:r w:rsidRPr="000E4ED3">
              <w:rPr>
                <w:b/>
                <w:sz w:val="20"/>
              </w:rPr>
              <w:t>P/I</w:t>
            </w:r>
          </w:p>
          <w:sdt>
            <w:sdtPr>
              <w:rPr>
                <w:sz w:val="36"/>
              </w:rPr>
              <w:id w:val="-983076943"/>
              <w14:checkbox>
                <w14:checked w14:val="0"/>
                <w14:checkedState w14:val="2612" w14:font="MS Gothic"/>
                <w14:uncheckedState w14:val="2610" w14:font="MS Gothic"/>
              </w14:checkbox>
            </w:sdtPr>
            <w:sdtEndPr/>
            <w:sdtContent>
              <w:p w:rsidR="002378A6" w:rsidRPr="000E4ED3" w:rsidRDefault="002378A6" w:rsidP="004C0706">
                <w:pPr>
                  <w:spacing w:before="8"/>
                  <w:jc w:val="center"/>
                  <w:rPr>
                    <w:b/>
                    <w:sz w:val="20"/>
                  </w:rPr>
                </w:pPr>
                <w:r w:rsidRPr="00883BDC">
                  <w:rPr>
                    <w:rFonts w:ascii="MS Gothic" w:eastAsia="MS Gothic" w:hAnsi="MS Gothic" w:hint="eastAsia"/>
                    <w:sz w:val="36"/>
                  </w:rPr>
                  <w:t>☐</w:t>
                </w:r>
              </w:p>
            </w:sdtContent>
          </w:sdt>
        </w:tc>
        <w:tc>
          <w:tcPr>
            <w:tcW w:w="9180" w:type="dxa"/>
            <w:gridSpan w:val="4"/>
            <w:tcBorders>
              <w:top w:val="single" w:sz="18" w:space="0" w:color="auto"/>
              <w:left w:val="single" w:sz="6" w:space="0" w:color="000000"/>
              <w:bottom w:val="single" w:sz="18" w:space="0" w:color="auto"/>
              <w:right w:val="single" w:sz="18" w:space="0" w:color="auto"/>
            </w:tcBorders>
          </w:tcPr>
          <w:p w:rsidR="002378A6" w:rsidRDefault="002378A6" w:rsidP="004C0706">
            <w:pPr>
              <w:pStyle w:val="TableParagraph"/>
              <w:spacing w:before="78"/>
              <w:ind w:left="86" w:right="2748"/>
              <w:rPr>
                <w:sz w:val="24"/>
              </w:rPr>
            </w:pPr>
            <w:r>
              <w:rPr>
                <w:sz w:val="24"/>
              </w:rPr>
              <w:t>All follow-up drug test results and schedules for follow-up drug tests. [§40.333(a)(1)]</w:t>
            </w:r>
          </w:p>
        </w:tc>
      </w:tr>
      <w:tr w:rsidR="003D495F" w:rsidTr="00F170FC">
        <w:trPr>
          <w:trHeight w:hRule="exact" w:val="720"/>
        </w:trPr>
        <w:tc>
          <w:tcPr>
            <w:tcW w:w="43" w:type="dxa"/>
            <w:vMerge/>
            <w:tcBorders>
              <w:left w:val="nil"/>
              <w:right w:val="single" w:sz="18" w:space="0" w:color="auto"/>
            </w:tcBorders>
          </w:tcPr>
          <w:p w:rsidR="002378A6" w:rsidRDefault="002378A6" w:rsidP="004C0706"/>
        </w:tc>
        <w:tc>
          <w:tcPr>
            <w:tcW w:w="432" w:type="dxa"/>
            <w:tcBorders>
              <w:top w:val="single" w:sz="18" w:space="0" w:color="auto"/>
              <w:left w:val="single" w:sz="18" w:space="0" w:color="auto"/>
              <w:bottom w:val="single" w:sz="18" w:space="0" w:color="auto"/>
              <w:right w:val="single" w:sz="8" w:space="0" w:color="auto"/>
            </w:tcBorders>
            <w:vAlign w:val="center"/>
          </w:tcPr>
          <w:p w:rsidR="002378A6" w:rsidRPr="000E4ED3" w:rsidRDefault="002378A6" w:rsidP="004C0706">
            <w:pPr>
              <w:spacing w:before="8"/>
              <w:jc w:val="center"/>
              <w:rPr>
                <w:b/>
                <w:sz w:val="20"/>
              </w:rPr>
            </w:pPr>
            <w:r w:rsidRPr="000E4ED3">
              <w:rPr>
                <w:b/>
                <w:sz w:val="20"/>
              </w:rPr>
              <w:t>N/I</w:t>
            </w:r>
          </w:p>
          <w:sdt>
            <w:sdtPr>
              <w:rPr>
                <w:sz w:val="36"/>
              </w:rPr>
              <w:id w:val="1154421256"/>
              <w14:checkbox>
                <w14:checked w14:val="0"/>
                <w14:checkedState w14:val="2612" w14:font="MS Gothic"/>
                <w14:uncheckedState w14:val="2610" w14:font="MS Gothic"/>
              </w14:checkbox>
            </w:sdtPr>
            <w:sdtEndPr/>
            <w:sdtContent>
              <w:p w:rsidR="002378A6" w:rsidRPr="000E4ED3" w:rsidRDefault="002378A6" w:rsidP="004C0706">
                <w:pPr>
                  <w:spacing w:before="8"/>
                  <w:jc w:val="center"/>
                  <w:rPr>
                    <w:b/>
                    <w:sz w:val="20"/>
                  </w:rPr>
                </w:pPr>
                <w:r w:rsidRPr="00883BDC">
                  <w:rPr>
                    <w:rFonts w:ascii="MS Gothic" w:eastAsia="MS Gothic" w:hAnsi="MS Gothic" w:hint="eastAsia"/>
                    <w:sz w:val="36"/>
                  </w:rPr>
                  <w:t>☐</w:t>
                </w:r>
              </w:p>
            </w:sdtContent>
          </w:sdt>
        </w:tc>
        <w:tc>
          <w:tcPr>
            <w:tcW w:w="441" w:type="dxa"/>
            <w:gridSpan w:val="2"/>
            <w:tcBorders>
              <w:top w:val="single" w:sz="18" w:space="0" w:color="auto"/>
              <w:left w:val="single" w:sz="8" w:space="0" w:color="auto"/>
              <w:bottom w:val="single" w:sz="18" w:space="0" w:color="auto"/>
              <w:right w:val="single" w:sz="6" w:space="0" w:color="000000"/>
            </w:tcBorders>
            <w:vAlign w:val="center"/>
          </w:tcPr>
          <w:p w:rsidR="002378A6" w:rsidRPr="000E4ED3" w:rsidRDefault="002378A6" w:rsidP="004C0706">
            <w:pPr>
              <w:spacing w:before="8"/>
              <w:jc w:val="center"/>
              <w:rPr>
                <w:b/>
                <w:sz w:val="20"/>
              </w:rPr>
            </w:pPr>
            <w:r w:rsidRPr="000E4ED3">
              <w:rPr>
                <w:b/>
                <w:sz w:val="20"/>
              </w:rPr>
              <w:t>P/I</w:t>
            </w:r>
          </w:p>
          <w:sdt>
            <w:sdtPr>
              <w:rPr>
                <w:sz w:val="36"/>
              </w:rPr>
              <w:id w:val="332418917"/>
              <w14:checkbox>
                <w14:checked w14:val="0"/>
                <w14:checkedState w14:val="2612" w14:font="MS Gothic"/>
                <w14:uncheckedState w14:val="2610" w14:font="MS Gothic"/>
              </w14:checkbox>
            </w:sdtPr>
            <w:sdtEndPr/>
            <w:sdtContent>
              <w:p w:rsidR="002378A6" w:rsidRPr="000E4ED3" w:rsidRDefault="002378A6" w:rsidP="004C0706">
                <w:pPr>
                  <w:spacing w:before="8"/>
                  <w:jc w:val="center"/>
                  <w:rPr>
                    <w:b/>
                    <w:sz w:val="20"/>
                  </w:rPr>
                </w:pPr>
                <w:r w:rsidRPr="00883BDC">
                  <w:rPr>
                    <w:rFonts w:ascii="MS Gothic" w:eastAsia="MS Gothic" w:hAnsi="MS Gothic" w:hint="eastAsia"/>
                    <w:sz w:val="36"/>
                  </w:rPr>
                  <w:t>☐</w:t>
                </w:r>
              </w:p>
            </w:sdtContent>
          </w:sdt>
        </w:tc>
        <w:tc>
          <w:tcPr>
            <w:tcW w:w="9180" w:type="dxa"/>
            <w:gridSpan w:val="4"/>
            <w:tcBorders>
              <w:top w:val="single" w:sz="18" w:space="0" w:color="auto"/>
              <w:left w:val="single" w:sz="6" w:space="0" w:color="000000"/>
              <w:bottom w:val="single" w:sz="6" w:space="0" w:color="000000"/>
              <w:right w:val="single" w:sz="18" w:space="0" w:color="auto"/>
            </w:tcBorders>
          </w:tcPr>
          <w:p w:rsidR="002378A6" w:rsidRDefault="002378A6" w:rsidP="004C0706">
            <w:pPr>
              <w:pStyle w:val="TableParagraph"/>
              <w:spacing w:before="78"/>
              <w:ind w:left="86" w:right="676"/>
              <w:rPr>
                <w:sz w:val="24"/>
              </w:rPr>
            </w:pPr>
            <w:r>
              <w:rPr>
                <w:sz w:val="24"/>
              </w:rPr>
              <w:t>MIS annual report data – regardless of whether or not an annual MIS report was submitted. [§199.117(a)(2)]</w:t>
            </w:r>
          </w:p>
        </w:tc>
      </w:tr>
      <w:tr w:rsidR="002378A6" w:rsidTr="00B51531">
        <w:trPr>
          <w:trHeight w:hRule="exact" w:val="432"/>
        </w:trPr>
        <w:tc>
          <w:tcPr>
            <w:tcW w:w="43" w:type="dxa"/>
            <w:vMerge/>
            <w:tcBorders>
              <w:left w:val="nil"/>
              <w:right w:val="single" w:sz="18" w:space="0" w:color="auto"/>
            </w:tcBorders>
          </w:tcPr>
          <w:p w:rsidR="002378A6" w:rsidRDefault="002378A6"/>
        </w:tc>
        <w:tc>
          <w:tcPr>
            <w:tcW w:w="10053" w:type="dxa"/>
            <w:gridSpan w:val="7"/>
            <w:tcBorders>
              <w:top w:val="single" w:sz="18" w:space="0" w:color="auto"/>
              <w:left w:val="single" w:sz="18" w:space="0" w:color="auto"/>
              <w:bottom w:val="single" w:sz="18" w:space="0" w:color="auto"/>
              <w:right w:val="single" w:sz="18" w:space="0" w:color="auto"/>
            </w:tcBorders>
            <w:shd w:val="clear" w:color="auto" w:fill="F9E187"/>
          </w:tcPr>
          <w:p w:rsidR="002378A6" w:rsidRDefault="002378A6">
            <w:pPr>
              <w:pStyle w:val="TableParagraph"/>
              <w:spacing w:before="72"/>
              <w:ind w:left="92"/>
              <w:rPr>
                <w:sz w:val="24"/>
              </w:rPr>
            </w:pPr>
            <w:r>
              <w:rPr>
                <w:sz w:val="24"/>
              </w:rPr>
              <w:t>Retention period - Three years</w:t>
            </w:r>
          </w:p>
        </w:tc>
      </w:tr>
      <w:tr w:rsidR="002378A6" w:rsidTr="00F170FC">
        <w:trPr>
          <w:trHeight w:hRule="exact" w:val="749"/>
        </w:trPr>
        <w:tc>
          <w:tcPr>
            <w:tcW w:w="43" w:type="dxa"/>
            <w:vMerge/>
            <w:tcBorders>
              <w:left w:val="nil"/>
              <w:bottom w:val="nil"/>
              <w:right w:val="single" w:sz="18" w:space="0" w:color="auto"/>
            </w:tcBorders>
          </w:tcPr>
          <w:p w:rsidR="002378A6" w:rsidRDefault="002378A6" w:rsidP="004C0706"/>
        </w:tc>
        <w:tc>
          <w:tcPr>
            <w:tcW w:w="432" w:type="dxa"/>
            <w:tcBorders>
              <w:top w:val="single" w:sz="18" w:space="0" w:color="auto"/>
              <w:left w:val="single" w:sz="18" w:space="0" w:color="auto"/>
              <w:bottom w:val="single" w:sz="18" w:space="0" w:color="auto"/>
              <w:right w:val="single" w:sz="8" w:space="0" w:color="auto"/>
            </w:tcBorders>
            <w:vAlign w:val="center"/>
          </w:tcPr>
          <w:p w:rsidR="002378A6" w:rsidRPr="000E4ED3" w:rsidRDefault="002378A6" w:rsidP="004C0706">
            <w:pPr>
              <w:spacing w:before="8"/>
              <w:jc w:val="center"/>
              <w:rPr>
                <w:b/>
                <w:sz w:val="20"/>
              </w:rPr>
            </w:pPr>
            <w:r w:rsidRPr="000E4ED3">
              <w:rPr>
                <w:b/>
                <w:sz w:val="20"/>
              </w:rPr>
              <w:t>N/I</w:t>
            </w:r>
          </w:p>
          <w:sdt>
            <w:sdtPr>
              <w:rPr>
                <w:sz w:val="36"/>
              </w:rPr>
              <w:id w:val="528838406"/>
              <w14:checkbox>
                <w14:checked w14:val="0"/>
                <w14:checkedState w14:val="2612" w14:font="MS Gothic"/>
                <w14:uncheckedState w14:val="2610" w14:font="MS Gothic"/>
              </w14:checkbox>
            </w:sdtPr>
            <w:sdtEndPr/>
            <w:sdtContent>
              <w:p w:rsidR="002378A6" w:rsidRPr="000E4ED3" w:rsidRDefault="002378A6" w:rsidP="004C0706">
                <w:pPr>
                  <w:spacing w:before="8"/>
                  <w:jc w:val="center"/>
                  <w:rPr>
                    <w:b/>
                    <w:sz w:val="20"/>
                  </w:rPr>
                </w:pPr>
                <w:r>
                  <w:rPr>
                    <w:rFonts w:ascii="MS Gothic" w:eastAsia="MS Gothic" w:hAnsi="MS Gothic" w:hint="eastAsia"/>
                    <w:sz w:val="36"/>
                  </w:rPr>
                  <w:t>☐</w:t>
                </w:r>
              </w:p>
            </w:sdtContent>
          </w:sdt>
        </w:tc>
        <w:tc>
          <w:tcPr>
            <w:tcW w:w="441" w:type="dxa"/>
            <w:gridSpan w:val="2"/>
            <w:tcBorders>
              <w:top w:val="single" w:sz="18" w:space="0" w:color="auto"/>
              <w:left w:val="single" w:sz="8" w:space="0" w:color="auto"/>
              <w:bottom w:val="single" w:sz="18" w:space="0" w:color="auto"/>
              <w:right w:val="single" w:sz="6" w:space="0" w:color="000000"/>
            </w:tcBorders>
            <w:vAlign w:val="center"/>
          </w:tcPr>
          <w:p w:rsidR="002378A6" w:rsidRPr="000E4ED3" w:rsidRDefault="002378A6" w:rsidP="004C0706">
            <w:pPr>
              <w:spacing w:before="8"/>
              <w:jc w:val="center"/>
              <w:rPr>
                <w:b/>
                <w:sz w:val="20"/>
              </w:rPr>
            </w:pPr>
            <w:r w:rsidRPr="000E4ED3">
              <w:rPr>
                <w:b/>
                <w:sz w:val="20"/>
              </w:rPr>
              <w:t>P/I</w:t>
            </w:r>
          </w:p>
          <w:sdt>
            <w:sdtPr>
              <w:rPr>
                <w:sz w:val="36"/>
              </w:rPr>
              <w:id w:val="-2037192644"/>
              <w14:checkbox>
                <w14:checked w14:val="0"/>
                <w14:checkedState w14:val="2612" w14:font="MS Gothic"/>
                <w14:uncheckedState w14:val="2610" w14:font="MS Gothic"/>
              </w14:checkbox>
            </w:sdtPr>
            <w:sdtEndPr/>
            <w:sdtContent>
              <w:p w:rsidR="002378A6" w:rsidRPr="000E4ED3" w:rsidRDefault="002378A6" w:rsidP="004C0706">
                <w:pPr>
                  <w:spacing w:before="8"/>
                  <w:jc w:val="center"/>
                  <w:rPr>
                    <w:b/>
                    <w:sz w:val="20"/>
                  </w:rPr>
                </w:pPr>
                <w:r w:rsidRPr="00883BDC">
                  <w:rPr>
                    <w:rFonts w:ascii="MS Gothic" w:eastAsia="MS Gothic" w:hAnsi="MS Gothic" w:hint="eastAsia"/>
                    <w:sz w:val="36"/>
                  </w:rPr>
                  <w:t>☐</w:t>
                </w:r>
              </w:p>
            </w:sdtContent>
          </w:sdt>
        </w:tc>
        <w:tc>
          <w:tcPr>
            <w:tcW w:w="9180" w:type="dxa"/>
            <w:gridSpan w:val="4"/>
            <w:tcBorders>
              <w:top w:val="single" w:sz="18" w:space="0" w:color="auto"/>
              <w:left w:val="single" w:sz="6" w:space="0" w:color="000000"/>
              <w:bottom w:val="single" w:sz="18" w:space="0" w:color="auto"/>
              <w:right w:val="single" w:sz="18" w:space="0" w:color="auto"/>
            </w:tcBorders>
          </w:tcPr>
          <w:p w:rsidR="002378A6" w:rsidRDefault="002378A6" w:rsidP="004C0706">
            <w:pPr>
              <w:pStyle w:val="TableParagraph"/>
              <w:spacing w:before="78"/>
              <w:ind w:left="86" w:right="743"/>
              <w:rPr>
                <w:sz w:val="24"/>
              </w:rPr>
            </w:pPr>
            <w:r>
              <w:rPr>
                <w:sz w:val="24"/>
              </w:rPr>
              <w:t>Information obtained from previous operators under §40.25 concerning drug test results of employees.</w:t>
            </w:r>
            <w:r>
              <w:rPr>
                <w:spacing w:val="56"/>
                <w:sz w:val="24"/>
              </w:rPr>
              <w:t xml:space="preserve"> </w:t>
            </w:r>
            <w:r>
              <w:rPr>
                <w:sz w:val="24"/>
              </w:rPr>
              <w:t>[§40.333(a)(2)]</w:t>
            </w:r>
          </w:p>
        </w:tc>
      </w:tr>
      <w:tr w:rsidR="006E6B4C" w:rsidTr="00F170FC">
        <w:trPr>
          <w:gridBefore w:val="1"/>
          <w:wBefore w:w="43" w:type="dxa"/>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871142455"/>
              <w14:checkbox>
                <w14:checked w14:val="0"/>
                <w14:checkedState w14:val="2612" w14:font="MS Gothic"/>
                <w14:uncheckedState w14:val="2610" w14:font="MS Gothic"/>
              </w14:checkbox>
            </w:sdtPr>
            <w:sdtEndPr/>
            <w:sdtContent>
              <w:p w:rsidR="004C0706" w:rsidRPr="000E4ED3" w:rsidRDefault="0048190F" w:rsidP="004C0706">
                <w:pPr>
                  <w:spacing w:before="8"/>
                  <w:jc w:val="center"/>
                  <w:rPr>
                    <w:b/>
                    <w:sz w:val="20"/>
                  </w:rPr>
                </w:pPr>
                <w:r>
                  <w:rPr>
                    <w:rFonts w:ascii="MS Gothic" w:eastAsia="MS Gothic" w:hAnsi="MS Gothic" w:hint="eastAsia"/>
                    <w:sz w:val="36"/>
                  </w:rPr>
                  <w:t>☐</w:t>
                </w:r>
              </w:p>
            </w:sdtContent>
          </w:sdt>
        </w:tc>
        <w:tc>
          <w:tcPr>
            <w:tcW w:w="441"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8957437"/>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180" w:type="dxa"/>
            <w:gridSpan w:val="4"/>
            <w:tcBorders>
              <w:top w:val="single" w:sz="8" w:space="0" w:color="auto"/>
              <w:left w:val="single" w:sz="6" w:space="0" w:color="000000"/>
              <w:bottom w:val="single" w:sz="18" w:space="0" w:color="auto"/>
              <w:right w:val="single" w:sz="18" w:space="0" w:color="auto"/>
            </w:tcBorders>
          </w:tcPr>
          <w:p w:rsidR="004C0706" w:rsidRDefault="004C0706" w:rsidP="004C0706">
            <w:pPr>
              <w:pStyle w:val="TableParagraph"/>
              <w:spacing w:before="77"/>
              <w:ind w:left="86" w:right="2708"/>
              <w:rPr>
                <w:sz w:val="24"/>
              </w:rPr>
            </w:pPr>
            <w:r>
              <w:rPr>
                <w:sz w:val="24"/>
              </w:rPr>
              <w:t>Records that demonstrate the collection process conforms to Part 199. [§199.117(a)(1)]</w:t>
            </w:r>
          </w:p>
        </w:tc>
      </w:tr>
      <w:tr w:rsidR="00D217A9" w:rsidTr="00F170FC">
        <w:trPr>
          <w:gridBefore w:val="1"/>
          <w:wBefore w:w="43" w:type="dxa"/>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2027589331"/>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41"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600778824"/>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180" w:type="dxa"/>
            <w:gridSpan w:val="4"/>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77"/>
              <w:ind w:left="86" w:right="349"/>
              <w:rPr>
                <w:sz w:val="24"/>
              </w:rPr>
            </w:pPr>
            <w:r>
              <w:rPr>
                <w:sz w:val="24"/>
              </w:rPr>
              <w:t>Records confirming that supervisors and employees have been trained as required by Part 199. [§199.117(a)(4)]</w:t>
            </w:r>
          </w:p>
        </w:tc>
      </w:tr>
      <w:tr w:rsidR="00D217A9" w:rsidTr="00F170FC">
        <w:trPr>
          <w:gridBefore w:val="1"/>
          <w:wBefore w:w="43" w:type="dxa"/>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286813682"/>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41"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479197458"/>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180" w:type="dxa"/>
            <w:gridSpan w:val="4"/>
            <w:tcBorders>
              <w:top w:val="single" w:sz="18" w:space="0" w:color="auto"/>
              <w:left w:val="single" w:sz="6" w:space="0" w:color="000000"/>
              <w:bottom w:val="single" w:sz="6" w:space="0" w:color="000000"/>
              <w:right w:val="single" w:sz="18" w:space="0" w:color="auto"/>
            </w:tcBorders>
          </w:tcPr>
          <w:p w:rsidR="004C0706" w:rsidRDefault="004C0706" w:rsidP="004C0706">
            <w:pPr>
              <w:pStyle w:val="TableParagraph"/>
              <w:spacing w:before="77"/>
              <w:ind w:left="86" w:right="2361"/>
              <w:rPr>
                <w:sz w:val="24"/>
              </w:rPr>
            </w:pPr>
            <w:r>
              <w:rPr>
                <w:sz w:val="24"/>
              </w:rPr>
              <w:t>Records of decisions not to administer post-accident employee drug tests. [§199.117(a)(5)]</w:t>
            </w:r>
          </w:p>
        </w:tc>
      </w:tr>
      <w:tr w:rsidR="00137CAD" w:rsidTr="00B51531">
        <w:trPr>
          <w:gridBefore w:val="1"/>
          <w:wBefore w:w="43" w:type="dxa"/>
          <w:trHeight w:hRule="exact" w:val="432"/>
        </w:trPr>
        <w:tc>
          <w:tcPr>
            <w:tcW w:w="10053" w:type="dxa"/>
            <w:gridSpan w:val="7"/>
            <w:tcBorders>
              <w:top w:val="single" w:sz="18" w:space="0" w:color="auto"/>
              <w:left w:val="single" w:sz="18" w:space="0" w:color="auto"/>
              <w:bottom w:val="single" w:sz="6" w:space="0" w:color="000000"/>
              <w:right w:val="single" w:sz="18" w:space="0" w:color="auto"/>
            </w:tcBorders>
            <w:shd w:val="clear" w:color="auto" w:fill="F9E187"/>
          </w:tcPr>
          <w:p w:rsidR="00137CAD" w:rsidRDefault="007C461D">
            <w:pPr>
              <w:pStyle w:val="TableParagraph"/>
              <w:spacing w:before="71"/>
              <w:ind w:left="92"/>
              <w:rPr>
                <w:sz w:val="24"/>
              </w:rPr>
            </w:pPr>
            <w:r>
              <w:rPr>
                <w:sz w:val="24"/>
              </w:rPr>
              <w:t>Retention period - One year</w:t>
            </w:r>
          </w:p>
        </w:tc>
      </w:tr>
      <w:tr w:rsidR="004C0706" w:rsidTr="00D217A9">
        <w:trPr>
          <w:gridBefore w:val="1"/>
          <w:wBefore w:w="43" w:type="dxa"/>
          <w:trHeight w:hRule="exact" w:val="720"/>
        </w:trPr>
        <w:tc>
          <w:tcPr>
            <w:tcW w:w="432" w:type="dxa"/>
            <w:tcBorders>
              <w:top w:val="single" w:sz="18" w:space="0" w:color="auto"/>
              <w:left w:val="single" w:sz="1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N/I</w:t>
            </w:r>
          </w:p>
          <w:sdt>
            <w:sdtPr>
              <w:rPr>
                <w:sz w:val="36"/>
              </w:rPr>
              <w:id w:val="-1584829333"/>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53" w:type="dxa"/>
            <w:gridSpan w:val="3"/>
            <w:tcBorders>
              <w:top w:val="single" w:sz="1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761975757"/>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168"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77"/>
              <w:ind w:left="86" w:right="4481" w:firstLine="14"/>
              <w:rPr>
                <w:sz w:val="24"/>
              </w:rPr>
            </w:pPr>
            <w:r>
              <w:rPr>
                <w:sz w:val="24"/>
              </w:rPr>
              <w:t>Records of negative and cancelled drug test results. [§40.333(a)(4) and §199.117(a)(3)]</w:t>
            </w:r>
          </w:p>
        </w:tc>
      </w:tr>
      <w:tr w:rsidR="00CC62A9" w:rsidTr="00CC62A9">
        <w:trPr>
          <w:gridBefore w:val="1"/>
          <w:wBefore w:w="43" w:type="dxa"/>
          <w:trHeight w:hRule="exact" w:val="504"/>
        </w:trPr>
        <w:sdt>
          <w:sdtPr>
            <w:rPr>
              <w:sz w:val="40"/>
              <w:szCs w:val="36"/>
            </w:rPr>
            <w:id w:val="-659621772"/>
            <w14:checkbox>
              <w14:checked w14:val="0"/>
              <w14:checkedState w14:val="00A4" w14:font="Wingdings"/>
              <w14:uncheckedState w14:val="00A1" w14:font="Wingdings"/>
            </w14:checkbox>
          </w:sdtPr>
          <w:sdtEndPr/>
          <w:sdtContent>
            <w:tc>
              <w:tcPr>
                <w:tcW w:w="513" w:type="dxa"/>
                <w:gridSpan w:val="2"/>
                <w:tcBorders>
                  <w:top w:val="single" w:sz="18" w:space="0" w:color="auto"/>
                  <w:left w:val="single" w:sz="18" w:space="0" w:color="auto"/>
                  <w:bottom w:val="single" w:sz="18" w:space="0" w:color="auto"/>
                  <w:right w:val="nil"/>
                </w:tcBorders>
              </w:tcPr>
              <w:p w:rsidR="00EF7B6F" w:rsidRPr="003D495F" w:rsidRDefault="00EF7B6F" w:rsidP="00EF7B6F">
                <w:pPr>
                  <w:pStyle w:val="TableParagraph"/>
                  <w:jc w:val="center"/>
                  <w:rPr>
                    <w:sz w:val="36"/>
                    <w:szCs w:val="36"/>
                  </w:rPr>
                </w:pPr>
                <w:r>
                  <w:rPr>
                    <w:sz w:val="40"/>
                    <w:szCs w:val="36"/>
                  </w:rPr>
                  <w:sym w:font="Wingdings" w:char="F0A1"/>
                </w:r>
              </w:p>
            </w:tc>
          </w:sdtContent>
        </w:sdt>
        <w:tc>
          <w:tcPr>
            <w:tcW w:w="3286" w:type="dxa"/>
            <w:gridSpan w:val="3"/>
            <w:tcBorders>
              <w:top w:val="single" w:sz="18" w:space="0" w:color="auto"/>
              <w:left w:val="nil"/>
              <w:bottom w:val="single" w:sz="18" w:space="0" w:color="auto"/>
              <w:right w:val="single" w:sz="18" w:space="0" w:color="auto"/>
            </w:tcBorders>
          </w:tcPr>
          <w:p w:rsidR="00EF7B6F" w:rsidRDefault="00EF7B6F" w:rsidP="00EF7B6F">
            <w:pPr>
              <w:pStyle w:val="TableParagraph"/>
              <w:spacing w:before="85"/>
              <w:ind w:left="100"/>
              <w:rPr>
                <w:sz w:val="24"/>
              </w:rPr>
            </w:pPr>
            <w:r>
              <w:rPr>
                <w:sz w:val="24"/>
              </w:rPr>
              <w:t>No Issue Identified</w:t>
            </w:r>
          </w:p>
        </w:tc>
        <w:sdt>
          <w:sdtPr>
            <w:rPr>
              <w:sz w:val="40"/>
              <w:szCs w:val="36"/>
            </w:rPr>
            <w:id w:val="-1259666330"/>
            <w14:checkbox>
              <w14:checked w14:val="0"/>
              <w14:checkedState w14:val="00A4" w14:font="Wingdings"/>
              <w14:uncheckedState w14:val="00A1" w14:font="Wingdings"/>
            </w14:checkbox>
          </w:sdtPr>
          <w:sdtEndPr/>
          <w:sdtContent>
            <w:tc>
              <w:tcPr>
                <w:tcW w:w="464" w:type="dxa"/>
                <w:tcBorders>
                  <w:top w:val="single" w:sz="18" w:space="0" w:color="auto"/>
                  <w:left w:val="single" w:sz="18" w:space="0" w:color="auto"/>
                  <w:bottom w:val="single" w:sz="18" w:space="0" w:color="auto"/>
                  <w:right w:val="nil"/>
                </w:tcBorders>
              </w:tcPr>
              <w:p w:rsidR="00EF7B6F" w:rsidRPr="003D495F" w:rsidRDefault="00610A45" w:rsidP="00EF7B6F">
                <w:pPr>
                  <w:pStyle w:val="TableParagraph"/>
                  <w:jc w:val="center"/>
                  <w:rPr>
                    <w:sz w:val="36"/>
                    <w:szCs w:val="36"/>
                  </w:rPr>
                </w:pPr>
                <w:r>
                  <w:rPr>
                    <w:sz w:val="40"/>
                    <w:szCs w:val="36"/>
                  </w:rPr>
                  <w:sym w:font="Wingdings" w:char="F0A1"/>
                </w:r>
              </w:p>
            </w:tc>
          </w:sdtContent>
        </w:sdt>
        <w:tc>
          <w:tcPr>
            <w:tcW w:w="5790" w:type="dxa"/>
            <w:tcBorders>
              <w:top w:val="single" w:sz="18" w:space="0" w:color="auto"/>
              <w:left w:val="nil"/>
              <w:bottom w:val="single" w:sz="18" w:space="0" w:color="auto"/>
              <w:right w:val="single" w:sz="18" w:space="0" w:color="auto"/>
            </w:tcBorders>
          </w:tcPr>
          <w:p w:rsidR="00EF7B6F" w:rsidRDefault="00EF7B6F" w:rsidP="00EF7B6F">
            <w:pPr>
              <w:pStyle w:val="TableParagraph"/>
              <w:spacing w:before="85"/>
              <w:ind w:left="100"/>
              <w:rPr>
                <w:sz w:val="24"/>
              </w:rPr>
            </w:pPr>
            <w:r>
              <w:rPr>
                <w:sz w:val="24"/>
              </w:rPr>
              <w:t>Potential Issue Identified</w:t>
            </w:r>
          </w:p>
        </w:tc>
      </w:tr>
      <w:tr w:rsidR="00EF7B6F" w:rsidTr="00FF359C">
        <w:trPr>
          <w:gridBefore w:val="1"/>
          <w:wBefore w:w="43" w:type="dxa"/>
          <w:trHeight w:hRule="exact" w:val="1989"/>
        </w:trPr>
        <w:tc>
          <w:tcPr>
            <w:tcW w:w="10053" w:type="dxa"/>
            <w:gridSpan w:val="7"/>
            <w:tcBorders>
              <w:top w:val="single" w:sz="18" w:space="0" w:color="auto"/>
              <w:left w:val="single" w:sz="18" w:space="0" w:color="auto"/>
              <w:bottom w:val="single" w:sz="18" w:space="0" w:color="auto"/>
              <w:right w:val="single" w:sz="18" w:space="0" w:color="auto"/>
            </w:tcBorders>
          </w:tcPr>
          <w:p w:rsidR="00EF7B6F" w:rsidRDefault="00EF7B6F" w:rsidP="00EF7B6F">
            <w:pPr>
              <w:pStyle w:val="TableParagraph"/>
              <w:spacing w:before="14"/>
              <w:ind w:left="92"/>
              <w:rPr>
                <w:sz w:val="24"/>
              </w:rPr>
            </w:pPr>
            <w:r>
              <w:rPr>
                <w:sz w:val="24"/>
              </w:rPr>
              <w:t>Notes:</w:t>
            </w:r>
          </w:p>
        </w:tc>
      </w:tr>
    </w:tbl>
    <w:p w:rsidR="00137CAD" w:rsidRDefault="00137CAD">
      <w:pPr>
        <w:pStyle w:val="BodyText"/>
        <w:spacing w:before="10"/>
        <w:rPr>
          <w:b/>
          <w:sz w:val="23"/>
        </w:rPr>
      </w:pPr>
    </w:p>
    <w:p w:rsidR="00DA2604" w:rsidRDefault="00DA2604">
      <w:pPr>
        <w:pStyle w:val="BodyText"/>
        <w:spacing w:before="10"/>
        <w:rPr>
          <w:b/>
          <w:sz w:val="23"/>
        </w:rPr>
      </w:pPr>
    </w:p>
    <w:p w:rsidR="00DA2604" w:rsidRDefault="00DE1D3D" w:rsidP="00DE1D3D">
      <w:pPr>
        <w:rPr>
          <w:b/>
          <w:sz w:val="23"/>
        </w:rPr>
      </w:pPr>
      <w:r>
        <w:rPr>
          <w:b/>
          <w:sz w:val="23"/>
        </w:rPr>
        <w:br w:type="page"/>
      </w:r>
    </w:p>
    <w:tbl>
      <w:tblPr>
        <w:tblW w:w="10072" w:type="dxa"/>
        <w:tblInd w:w="5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2"/>
        <w:gridCol w:w="68"/>
        <w:gridCol w:w="364"/>
        <w:gridCol w:w="2470"/>
        <w:gridCol w:w="496"/>
        <w:gridCol w:w="6242"/>
      </w:tblGrid>
      <w:tr w:rsidR="00137CAD" w:rsidTr="00B51531">
        <w:trPr>
          <w:trHeight w:hRule="exact" w:val="424"/>
        </w:trPr>
        <w:tc>
          <w:tcPr>
            <w:tcW w:w="10072" w:type="dxa"/>
            <w:gridSpan w:val="6"/>
            <w:tcBorders>
              <w:top w:val="single" w:sz="18" w:space="0" w:color="auto"/>
              <w:left w:val="single" w:sz="18" w:space="0" w:color="auto"/>
              <w:bottom w:val="single" w:sz="18" w:space="0" w:color="auto"/>
              <w:right w:val="single" w:sz="18" w:space="0" w:color="auto"/>
            </w:tcBorders>
            <w:shd w:val="clear" w:color="auto" w:fill="BDFFC3"/>
          </w:tcPr>
          <w:p w:rsidR="00137CAD" w:rsidRDefault="007C461D">
            <w:pPr>
              <w:pStyle w:val="TableParagraph"/>
              <w:spacing w:before="51"/>
              <w:ind w:left="92"/>
              <w:rPr>
                <w:b/>
                <w:sz w:val="26"/>
              </w:rPr>
            </w:pPr>
            <w:bookmarkStart w:id="43" w:name="E-3:_Required_Alcohol_Test_Records"/>
            <w:bookmarkEnd w:id="43"/>
            <w:r>
              <w:rPr>
                <w:b/>
                <w:sz w:val="26"/>
              </w:rPr>
              <w:t>E-3: Required Alcohol Test Records</w:t>
            </w:r>
          </w:p>
        </w:tc>
      </w:tr>
      <w:tr w:rsidR="00137CAD" w:rsidTr="00B51531">
        <w:trPr>
          <w:trHeight w:hRule="exact" w:val="432"/>
        </w:trPr>
        <w:tc>
          <w:tcPr>
            <w:tcW w:w="10072" w:type="dxa"/>
            <w:gridSpan w:val="6"/>
            <w:tcBorders>
              <w:top w:val="single" w:sz="18" w:space="0" w:color="auto"/>
              <w:left w:val="single" w:sz="18" w:space="0" w:color="auto"/>
              <w:bottom w:val="single" w:sz="6" w:space="0" w:color="000000"/>
              <w:right w:val="single" w:sz="18" w:space="0" w:color="auto"/>
            </w:tcBorders>
            <w:shd w:val="clear" w:color="auto" w:fill="F9E187"/>
          </w:tcPr>
          <w:p w:rsidR="00137CAD" w:rsidRDefault="007C461D">
            <w:pPr>
              <w:pStyle w:val="TableParagraph"/>
              <w:spacing w:before="72"/>
              <w:ind w:left="92"/>
              <w:rPr>
                <w:sz w:val="24"/>
              </w:rPr>
            </w:pPr>
            <w:r>
              <w:rPr>
                <w:sz w:val="24"/>
              </w:rPr>
              <w:t>Retention period - Five years</w:t>
            </w:r>
          </w:p>
        </w:tc>
      </w:tr>
      <w:tr w:rsidR="004C0706" w:rsidTr="00D217A9">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883320430"/>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997915568"/>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08"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1"/>
              <w:ind w:left="86" w:right="1309"/>
              <w:rPr>
                <w:sz w:val="24"/>
              </w:rPr>
            </w:pPr>
            <w:r>
              <w:rPr>
                <w:sz w:val="24"/>
              </w:rPr>
              <w:t>Records of alcohol test results indicating an alcohol concentration of 0.02 or greater. [§40.333(a)(1) and §199.227(b)(1)]</w:t>
            </w:r>
          </w:p>
        </w:tc>
      </w:tr>
      <w:tr w:rsidR="004C0706" w:rsidTr="00D217A9">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530339831"/>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015305171"/>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08"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1"/>
              <w:ind w:left="86" w:right="4001"/>
              <w:rPr>
                <w:sz w:val="24"/>
              </w:rPr>
            </w:pPr>
            <w:r>
              <w:rPr>
                <w:sz w:val="24"/>
              </w:rPr>
              <w:t>Documentation of refusals to take required alcohol tests. [§40.333(a)(1) and §199.227(b)(1)]</w:t>
            </w:r>
          </w:p>
        </w:tc>
      </w:tr>
      <w:tr w:rsidR="004C0706" w:rsidTr="00D217A9">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933663048"/>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428820517"/>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08"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1"/>
              <w:ind w:left="86" w:right="4728"/>
              <w:rPr>
                <w:sz w:val="24"/>
              </w:rPr>
            </w:pPr>
            <w:r>
              <w:rPr>
                <w:sz w:val="24"/>
              </w:rPr>
              <w:t>SAP reports, employee evaluations and referrals. [§40.333(a)(1) and §199.227(b)(1)]</w:t>
            </w:r>
          </w:p>
        </w:tc>
      </w:tr>
      <w:tr w:rsidR="004C0706" w:rsidTr="00D217A9">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256136270"/>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696359890"/>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08"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1"/>
              <w:ind w:left="86" w:right="2208"/>
              <w:rPr>
                <w:sz w:val="24"/>
              </w:rPr>
            </w:pPr>
            <w:r>
              <w:rPr>
                <w:sz w:val="24"/>
              </w:rPr>
              <w:t>All follow-up alcohol test results and schedules for follow-up alcohol tests. [§40.333(a)(1)]</w:t>
            </w:r>
          </w:p>
        </w:tc>
      </w:tr>
      <w:tr w:rsidR="004C0706" w:rsidTr="00D217A9">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534884038"/>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976019146"/>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08"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1"/>
              <w:ind w:left="86" w:right="669"/>
              <w:rPr>
                <w:sz w:val="24"/>
              </w:rPr>
            </w:pPr>
            <w:r>
              <w:rPr>
                <w:sz w:val="24"/>
              </w:rPr>
              <w:t>MIS annual report data – regardless of whether or not an annual MIS report was submitted. [§199.227(b)(1)]</w:t>
            </w:r>
          </w:p>
        </w:tc>
      </w:tr>
      <w:tr w:rsidR="004C0706" w:rsidTr="00D217A9">
        <w:trPr>
          <w:trHeight w:val="720"/>
        </w:trPr>
        <w:tc>
          <w:tcPr>
            <w:tcW w:w="432" w:type="dxa"/>
            <w:tcBorders>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726729276"/>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07949487"/>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08" w:type="dxa"/>
            <w:gridSpan w:val="3"/>
            <w:tcBorders>
              <w:top w:val="single" w:sz="6" w:space="0" w:color="000000"/>
              <w:left w:val="single" w:sz="6" w:space="0" w:color="000000"/>
              <w:bottom w:val="single" w:sz="18" w:space="0" w:color="auto"/>
              <w:right w:val="single" w:sz="18" w:space="0" w:color="auto"/>
            </w:tcBorders>
          </w:tcPr>
          <w:p w:rsidR="004C0706" w:rsidRDefault="004C0706" w:rsidP="004C0706">
            <w:pPr>
              <w:pStyle w:val="TableParagraph"/>
              <w:spacing w:before="1"/>
              <w:ind w:left="86" w:right="176"/>
              <w:rPr>
                <w:sz w:val="24"/>
              </w:rPr>
            </w:pPr>
            <w:r>
              <w:rPr>
                <w:sz w:val="24"/>
              </w:rPr>
              <w:t>Calibration Documentation – supersedes the DOT two-year requirement found in §40.333(a)(3). [§199.227(b)(1)]</w:t>
            </w:r>
          </w:p>
        </w:tc>
      </w:tr>
      <w:tr w:rsidR="00137CAD" w:rsidTr="00B51531">
        <w:trPr>
          <w:trHeight w:hRule="exact" w:val="432"/>
        </w:trPr>
        <w:tc>
          <w:tcPr>
            <w:tcW w:w="10072" w:type="dxa"/>
            <w:gridSpan w:val="6"/>
            <w:tcBorders>
              <w:top w:val="single" w:sz="18" w:space="0" w:color="auto"/>
              <w:left w:val="single" w:sz="18" w:space="0" w:color="auto"/>
              <w:bottom w:val="single" w:sz="18" w:space="0" w:color="auto"/>
              <w:right w:val="single" w:sz="18" w:space="0" w:color="auto"/>
            </w:tcBorders>
            <w:shd w:val="clear" w:color="auto" w:fill="F9E187"/>
          </w:tcPr>
          <w:p w:rsidR="00137CAD" w:rsidRDefault="007C461D">
            <w:pPr>
              <w:pStyle w:val="TableParagraph"/>
              <w:spacing w:before="72"/>
              <w:ind w:left="92"/>
              <w:rPr>
                <w:sz w:val="24"/>
              </w:rPr>
            </w:pPr>
            <w:r>
              <w:rPr>
                <w:sz w:val="24"/>
              </w:rPr>
              <w:t>Retention period - Three years</w:t>
            </w:r>
          </w:p>
        </w:tc>
      </w:tr>
      <w:tr w:rsidR="004C0706" w:rsidTr="00D217A9">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733804751"/>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385411104"/>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08"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78"/>
              <w:ind w:left="86" w:right="469"/>
              <w:rPr>
                <w:sz w:val="24"/>
              </w:rPr>
            </w:pPr>
            <w:r>
              <w:rPr>
                <w:sz w:val="24"/>
              </w:rPr>
              <w:t>Information obtained from previous operators under §40.25 concerning alcohol test results of employees.</w:t>
            </w:r>
            <w:r>
              <w:rPr>
                <w:spacing w:val="56"/>
                <w:sz w:val="24"/>
              </w:rPr>
              <w:t xml:space="preserve"> </w:t>
            </w:r>
            <w:r>
              <w:rPr>
                <w:sz w:val="24"/>
              </w:rPr>
              <w:t>[§40.333(a)(2)]</w:t>
            </w:r>
          </w:p>
        </w:tc>
      </w:tr>
      <w:tr w:rsidR="004C0706" w:rsidTr="00D217A9">
        <w:trPr>
          <w:trHeight w:val="720"/>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70478959"/>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205214991"/>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08"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78"/>
              <w:ind w:left="86" w:right="2095"/>
              <w:rPr>
                <w:sz w:val="24"/>
              </w:rPr>
            </w:pPr>
            <w:r>
              <w:rPr>
                <w:sz w:val="24"/>
              </w:rPr>
              <w:t>Records of decisions not to administer post-accident employee alcohol tests. [§199.227(b)(4)]</w:t>
            </w:r>
          </w:p>
        </w:tc>
      </w:tr>
      <w:tr w:rsidR="00137CAD" w:rsidTr="00B51531">
        <w:trPr>
          <w:trHeight w:hRule="exact" w:val="440"/>
        </w:trPr>
        <w:tc>
          <w:tcPr>
            <w:tcW w:w="10072" w:type="dxa"/>
            <w:gridSpan w:val="6"/>
            <w:tcBorders>
              <w:top w:val="single" w:sz="18" w:space="0" w:color="auto"/>
              <w:left w:val="single" w:sz="18" w:space="0" w:color="auto"/>
              <w:bottom w:val="single" w:sz="6" w:space="0" w:color="000000"/>
              <w:right w:val="single" w:sz="18" w:space="0" w:color="auto"/>
            </w:tcBorders>
            <w:shd w:val="clear" w:color="auto" w:fill="F9E187"/>
          </w:tcPr>
          <w:p w:rsidR="00137CAD" w:rsidRDefault="007C461D">
            <w:pPr>
              <w:pStyle w:val="TableParagraph"/>
              <w:spacing w:before="71"/>
              <w:ind w:left="92"/>
              <w:rPr>
                <w:sz w:val="24"/>
              </w:rPr>
            </w:pPr>
            <w:r>
              <w:rPr>
                <w:sz w:val="24"/>
              </w:rPr>
              <w:t>Retention period - Two years</w:t>
            </w:r>
          </w:p>
        </w:tc>
      </w:tr>
      <w:tr w:rsidR="004C0706" w:rsidTr="00D217A9">
        <w:trPr>
          <w:trHeight w:hRule="exact" w:val="720"/>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677239076"/>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747257952"/>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08"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77"/>
              <w:ind w:left="86" w:right="349"/>
              <w:rPr>
                <w:sz w:val="24"/>
              </w:rPr>
            </w:pPr>
            <w:r>
              <w:rPr>
                <w:sz w:val="24"/>
              </w:rPr>
              <w:t>Records confirming that supervisors and employees have been trained as required by Part 199. [§199.227(b)(2)]</w:t>
            </w:r>
          </w:p>
        </w:tc>
      </w:tr>
      <w:tr w:rsidR="004C0706" w:rsidTr="00D217A9">
        <w:trPr>
          <w:trHeight w:hRule="exact" w:val="720"/>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1617279947"/>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36777822"/>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9208" w:type="dxa"/>
            <w:gridSpan w:val="3"/>
            <w:tcBorders>
              <w:top w:val="single" w:sz="18" w:space="0" w:color="auto"/>
              <w:left w:val="single" w:sz="6" w:space="0" w:color="000000"/>
              <w:bottom w:val="single" w:sz="6" w:space="0" w:color="000000"/>
              <w:right w:val="single" w:sz="18" w:space="0" w:color="auto"/>
            </w:tcBorders>
          </w:tcPr>
          <w:p w:rsidR="004C0706" w:rsidRDefault="004C0706" w:rsidP="004C0706">
            <w:pPr>
              <w:pStyle w:val="TableParagraph"/>
              <w:spacing w:before="77"/>
              <w:ind w:left="86" w:right="1996"/>
              <w:rPr>
                <w:sz w:val="24"/>
              </w:rPr>
            </w:pPr>
            <w:r>
              <w:rPr>
                <w:sz w:val="24"/>
              </w:rPr>
              <w:t>Records related to the collection process (except calibration of EBT devices). [§199.227(b)(2)]</w:t>
            </w:r>
          </w:p>
        </w:tc>
      </w:tr>
      <w:tr w:rsidR="00137CAD" w:rsidTr="00B51531">
        <w:trPr>
          <w:trHeight w:hRule="exact" w:val="432"/>
        </w:trPr>
        <w:tc>
          <w:tcPr>
            <w:tcW w:w="10072" w:type="dxa"/>
            <w:gridSpan w:val="6"/>
            <w:tcBorders>
              <w:top w:val="single" w:sz="18" w:space="0" w:color="auto"/>
              <w:left w:val="single" w:sz="18" w:space="0" w:color="auto"/>
              <w:bottom w:val="single" w:sz="6" w:space="0" w:color="000000"/>
              <w:right w:val="single" w:sz="18" w:space="0" w:color="auto"/>
            </w:tcBorders>
            <w:shd w:val="clear" w:color="auto" w:fill="F9E187"/>
          </w:tcPr>
          <w:p w:rsidR="00137CAD" w:rsidRDefault="007C461D">
            <w:pPr>
              <w:pStyle w:val="TableParagraph"/>
              <w:spacing w:before="71"/>
              <w:ind w:left="92"/>
              <w:rPr>
                <w:sz w:val="24"/>
              </w:rPr>
            </w:pPr>
            <w:r>
              <w:rPr>
                <w:sz w:val="24"/>
              </w:rPr>
              <w:t>Retention period - One year</w:t>
            </w:r>
          </w:p>
        </w:tc>
      </w:tr>
      <w:tr w:rsidR="004C0706" w:rsidTr="00D217A9">
        <w:trPr>
          <w:trHeight w:hRule="exact" w:val="720"/>
        </w:trPr>
        <w:tc>
          <w:tcPr>
            <w:tcW w:w="432" w:type="dxa"/>
            <w:tcBorders>
              <w:top w:val="single" w:sz="18" w:space="0" w:color="auto"/>
              <w:left w:val="single" w:sz="18" w:space="0" w:color="auto"/>
              <w:bottom w:val="single" w:sz="18" w:space="0" w:color="auto"/>
              <w:right w:val="single" w:sz="8" w:space="0" w:color="auto"/>
            </w:tcBorders>
            <w:vAlign w:val="center"/>
          </w:tcPr>
          <w:p w:rsidR="004C0706" w:rsidRPr="000E4ED3" w:rsidRDefault="004C0706" w:rsidP="004C0706">
            <w:pPr>
              <w:spacing w:before="8"/>
              <w:jc w:val="center"/>
              <w:rPr>
                <w:b/>
                <w:sz w:val="20"/>
              </w:rPr>
            </w:pPr>
            <w:r w:rsidRPr="000E4ED3">
              <w:rPr>
                <w:b/>
                <w:sz w:val="20"/>
              </w:rPr>
              <w:t>N/I</w:t>
            </w:r>
          </w:p>
          <w:sdt>
            <w:sdtPr>
              <w:rPr>
                <w:sz w:val="36"/>
              </w:rPr>
              <w:id w:val="775756439"/>
              <w14:checkbox>
                <w14:checked w14:val="0"/>
                <w14:checkedState w14:val="2612" w14:font="MS Gothic"/>
                <w14:uncheckedState w14:val="2610" w14:font="MS Gothic"/>
              </w14:checkbox>
            </w:sdtPr>
            <w:sdtEndPr/>
            <w:sdtContent>
              <w:p w:rsidR="004C0706" w:rsidRPr="000E4ED3" w:rsidRDefault="004C0706" w:rsidP="004C0706">
                <w:pPr>
                  <w:spacing w:before="8"/>
                  <w:jc w:val="center"/>
                  <w:rPr>
                    <w:b/>
                    <w:sz w:val="20"/>
                  </w:rPr>
                </w:pPr>
                <w:r w:rsidRPr="00883BDC">
                  <w:rPr>
                    <w:rFonts w:ascii="MS Gothic" w:eastAsia="MS Gothic" w:hAnsi="MS Gothic" w:hint="eastAsia"/>
                    <w:sz w:val="36"/>
                  </w:rPr>
                  <w:t>☐</w:t>
                </w:r>
              </w:p>
            </w:sdtContent>
          </w:sdt>
        </w:tc>
        <w:tc>
          <w:tcPr>
            <w:tcW w:w="432" w:type="dxa"/>
            <w:gridSpan w:val="2"/>
            <w:tcBorders>
              <w:top w:val="single" w:sz="18" w:space="0" w:color="auto"/>
              <w:left w:val="single" w:sz="8" w:space="0" w:color="auto"/>
              <w:bottom w:val="single" w:sz="18" w:space="0" w:color="auto"/>
              <w:right w:val="single" w:sz="6" w:space="0" w:color="000000"/>
            </w:tcBorders>
            <w:vAlign w:val="center"/>
          </w:tcPr>
          <w:p w:rsidR="004C0706" w:rsidRPr="000E4ED3" w:rsidRDefault="004C0706" w:rsidP="004C0706">
            <w:pPr>
              <w:spacing w:before="8"/>
              <w:jc w:val="center"/>
              <w:rPr>
                <w:b/>
                <w:sz w:val="20"/>
              </w:rPr>
            </w:pPr>
            <w:r w:rsidRPr="000E4ED3">
              <w:rPr>
                <w:b/>
                <w:sz w:val="20"/>
              </w:rPr>
              <w:t>P/I</w:t>
            </w:r>
          </w:p>
          <w:sdt>
            <w:sdtPr>
              <w:rPr>
                <w:sz w:val="36"/>
              </w:rPr>
              <w:id w:val="1885146214"/>
              <w14:checkbox>
                <w14:checked w14:val="0"/>
                <w14:checkedState w14:val="2612" w14:font="MS Gothic"/>
                <w14:uncheckedState w14:val="2610" w14:font="MS Gothic"/>
              </w14:checkbox>
            </w:sdtPr>
            <w:sdtEndPr/>
            <w:sdtContent>
              <w:p w:rsidR="004C0706" w:rsidRPr="000E4ED3" w:rsidRDefault="003D495F" w:rsidP="004C0706">
                <w:pPr>
                  <w:spacing w:before="8"/>
                  <w:jc w:val="center"/>
                  <w:rPr>
                    <w:b/>
                    <w:sz w:val="20"/>
                  </w:rPr>
                </w:pPr>
                <w:r>
                  <w:rPr>
                    <w:rFonts w:ascii="MS Gothic" w:eastAsia="MS Gothic" w:hAnsi="MS Gothic" w:hint="eastAsia"/>
                    <w:sz w:val="36"/>
                  </w:rPr>
                  <w:t>☐</w:t>
                </w:r>
              </w:p>
            </w:sdtContent>
          </w:sdt>
        </w:tc>
        <w:tc>
          <w:tcPr>
            <w:tcW w:w="9208" w:type="dxa"/>
            <w:gridSpan w:val="3"/>
            <w:tcBorders>
              <w:top w:val="single" w:sz="18" w:space="0" w:color="auto"/>
              <w:left w:val="single" w:sz="6" w:space="0" w:color="000000"/>
              <w:bottom w:val="single" w:sz="18" w:space="0" w:color="auto"/>
              <w:right w:val="single" w:sz="18" w:space="0" w:color="auto"/>
            </w:tcBorders>
          </w:tcPr>
          <w:p w:rsidR="004C0706" w:rsidRDefault="004C0706" w:rsidP="004C0706">
            <w:pPr>
              <w:pStyle w:val="TableParagraph"/>
              <w:spacing w:before="77"/>
              <w:ind w:left="86" w:right="1762"/>
              <w:rPr>
                <w:sz w:val="24"/>
              </w:rPr>
            </w:pPr>
            <w:r>
              <w:rPr>
                <w:sz w:val="24"/>
              </w:rPr>
              <w:t>Records of all test results with a concentration below 0.02 as defined in Part 40. [§40.333(a)(4) and §199.227(b)(3)]</w:t>
            </w:r>
          </w:p>
        </w:tc>
      </w:tr>
      <w:tr w:rsidR="00EF7B6F" w:rsidTr="00CC62A9">
        <w:trPr>
          <w:trHeight w:hRule="exact" w:val="504"/>
        </w:trPr>
        <w:sdt>
          <w:sdtPr>
            <w:rPr>
              <w:sz w:val="40"/>
              <w:szCs w:val="36"/>
            </w:rPr>
            <w:id w:val="1304511281"/>
            <w14:checkbox>
              <w14:checked w14:val="0"/>
              <w14:checkedState w14:val="00A4" w14:font="Wingdings"/>
              <w14:uncheckedState w14:val="00A1" w14:font="Wingdings"/>
            </w14:checkbox>
          </w:sdtPr>
          <w:sdtEndPr/>
          <w:sdtContent>
            <w:tc>
              <w:tcPr>
                <w:tcW w:w="500" w:type="dxa"/>
                <w:gridSpan w:val="2"/>
                <w:tcBorders>
                  <w:top w:val="single" w:sz="18" w:space="0" w:color="auto"/>
                  <w:left w:val="single" w:sz="18" w:space="0" w:color="auto"/>
                  <w:bottom w:val="single" w:sz="18" w:space="0" w:color="auto"/>
                  <w:right w:val="nil"/>
                </w:tcBorders>
              </w:tcPr>
              <w:p w:rsidR="00EF7B6F" w:rsidRPr="003D495F" w:rsidRDefault="00EF7B6F" w:rsidP="00EF7B6F">
                <w:pPr>
                  <w:pStyle w:val="TableParagraph"/>
                  <w:jc w:val="center"/>
                  <w:rPr>
                    <w:sz w:val="36"/>
                    <w:szCs w:val="36"/>
                  </w:rPr>
                </w:pPr>
                <w:r>
                  <w:rPr>
                    <w:sz w:val="40"/>
                    <w:szCs w:val="36"/>
                  </w:rPr>
                  <w:sym w:font="Wingdings" w:char="F0A1"/>
                </w:r>
              </w:p>
            </w:tc>
          </w:sdtContent>
        </w:sdt>
        <w:tc>
          <w:tcPr>
            <w:tcW w:w="2834" w:type="dxa"/>
            <w:gridSpan w:val="2"/>
            <w:tcBorders>
              <w:top w:val="single" w:sz="18" w:space="0" w:color="auto"/>
              <w:left w:val="nil"/>
              <w:bottom w:val="single" w:sz="18" w:space="0" w:color="auto"/>
              <w:right w:val="single" w:sz="18" w:space="0" w:color="auto"/>
            </w:tcBorders>
          </w:tcPr>
          <w:p w:rsidR="00EF7B6F" w:rsidRDefault="00EF7B6F" w:rsidP="00EF7B6F">
            <w:pPr>
              <w:pStyle w:val="TableParagraph"/>
              <w:spacing w:before="85"/>
              <w:ind w:left="100"/>
              <w:rPr>
                <w:sz w:val="24"/>
              </w:rPr>
            </w:pPr>
            <w:r>
              <w:rPr>
                <w:sz w:val="24"/>
              </w:rPr>
              <w:t>No Issue Identified</w:t>
            </w:r>
          </w:p>
        </w:tc>
        <w:sdt>
          <w:sdtPr>
            <w:rPr>
              <w:sz w:val="40"/>
              <w:szCs w:val="36"/>
            </w:rPr>
            <w:id w:val="-1054078651"/>
            <w14:checkbox>
              <w14:checked w14:val="0"/>
              <w14:checkedState w14:val="00A4" w14:font="Wingdings"/>
              <w14:uncheckedState w14:val="00A1" w14:font="Wingdings"/>
            </w14:checkbox>
          </w:sdtPr>
          <w:sdtEndPr/>
          <w:sdtContent>
            <w:tc>
              <w:tcPr>
                <w:tcW w:w="496" w:type="dxa"/>
                <w:tcBorders>
                  <w:top w:val="single" w:sz="18" w:space="0" w:color="auto"/>
                  <w:left w:val="single" w:sz="18" w:space="0" w:color="auto"/>
                  <w:bottom w:val="single" w:sz="18" w:space="0" w:color="auto"/>
                  <w:right w:val="nil"/>
                </w:tcBorders>
              </w:tcPr>
              <w:p w:rsidR="00EF7B6F" w:rsidRPr="003D495F" w:rsidRDefault="00EF7B6F" w:rsidP="00EF7B6F">
                <w:pPr>
                  <w:pStyle w:val="TableParagraph"/>
                  <w:jc w:val="center"/>
                  <w:rPr>
                    <w:sz w:val="36"/>
                    <w:szCs w:val="36"/>
                  </w:rPr>
                </w:pPr>
                <w:r>
                  <w:rPr>
                    <w:sz w:val="40"/>
                    <w:szCs w:val="36"/>
                  </w:rPr>
                  <w:sym w:font="Wingdings" w:char="F0A1"/>
                </w:r>
              </w:p>
            </w:tc>
          </w:sdtContent>
        </w:sdt>
        <w:tc>
          <w:tcPr>
            <w:tcW w:w="6242" w:type="dxa"/>
            <w:tcBorders>
              <w:top w:val="single" w:sz="18" w:space="0" w:color="auto"/>
              <w:left w:val="nil"/>
              <w:bottom w:val="single" w:sz="18" w:space="0" w:color="auto"/>
              <w:right w:val="single" w:sz="18" w:space="0" w:color="auto"/>
            </w:tcBorders>
          </w:tcPr>
          <w:p w:rsidR="00EF7B6F" w:rsidRDefault="00EF7B6F" w:rsidP="00EF7B6F">
            <w:pPr>
              <w:pStyle w:val="TableParagraph"/>
              <w:spacing w:before="85"/>
              <w:ind w:left="100"/>
              <w:rPr>
                <w:sz w:val="24"/>
              </w:rPr>
            </w:pPr>
            <w:r>
              <w:rPr>
                <w:sz w:val="24"/>
              </w:rPr>
              <w:t>Potential Issue Identified</w:t>
            </w:r>
          </w:p>
        </w:tc>
      </w:tr>
      <w:tr w:rsidR="00EF7B6F" w:rsidTr="00D217A9">
        <w:trPr>
          <w:trHeight w:hRule="exact" w:val="1484"/>
        </w:trPr>
        <w:tc>
          <w:tcPr>
            <w:tcW w:w="10072" w:type="dxa"/>
            <w:gridSpan w:val="6"/>
            <w:tcBorders>
              <w:top w:val="single" w:sz="18" w:space="0" w:color="auto"/>
              <w:left w:val="single" w:sz="18" w:space="0" w:color="auto"/>
              <w:bottom w:val="single" w:sz="18" w:space="0" w:color="auto"/>
              <w:right w:val="single" w:sz="18" w:space="0" w:color="auto"/>
            </w:tcBorders>
          </w:tcPr>
          <w:p w:rsidR="00EF7B6F" w:rsidRDefault="00EF7B6F" w:rsidP="00EF7B6F">
            <w:pPr>
              <w:pStyle w:val="TableParagraph"/>
              <w:spacing w:before="14"/>
              <w:ind w:left="92"/>
              <w:rPr>
                <w:sz w:val="24"/>
              </w:rPr>
            </w:pPr>
            <w:r>
              <w:rPr>
                <w:sz w:val="24"/>
              </w:rPr>
              <w:t>Notes:</w:t>
            </w:r>
          </w:p>
        </w:tc>
      </w:tr>
    </w:tbl>
    <w:p w:rsidR="00137CAD" w:rsidRDefault="00137CAD" w:rsidP="00461AC2">
      <w:pPr>
        <w:pStyle w:val="BodyText"/>
        <w:rPr>
          <w:b/>
          <w:sz w:val="20"/>
        </w:rPr>
      </w:pPr>
    </w:p>
    <w:sectPr w:rsidR="00137CAD" w:rsidSect="000A4326">
      <w:footerReference w:type="default" r:id="rId10"/>
      <w:pgSz w:w="12240" w:h="15840"/>
      <w:pgMar w:top="1080" w:right="920" w:bottom="1380" w:left="580" w:header="0" w:footer="1188" w:gutter="0"/>
      <w:pgBorders w:offsetFrom="page">
        <w:top w:val="single" w:sz="4" w:space="24" w:color="000000"/>
        <w:left w:val="single" w:sz="4" w:space="24" w:color="000000"/>
        <w:bottom w:val="single" w:sz="4" w:space="24" w:color="000000"/>
        <w:right w:val="single" w:sz="4" w:space="24" w:color="000000"/>
      </w:pgBorders>
      <w:pgNumType w:start="6"/>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B4E" w:rsidRDefault="002B2B4E">
      <w:r>
        <w:separator/>
      </w:r>
    </w:p>
  </w:endnote>
  <w:endnote w:type="continuationSeparator" w:id="0">
    <w:p w:rsidR="002B2B4E" w:rsidRDefault="002B2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2892"/>
      <w:docPartObj>
        <w:docPartGallery w:val="Page Numbers (Bottom of Page)"/>
        <w:docPartUnique/>
      </w:docPartObj>
    </w:sdtPr>
    <w:sdtEndPr>
      <w:rPr>
        <w:noProof/>
      </w:rPr>
    </w:sdtEndPr>
    <w:sdtContent>
      <w:p w:rsidR="008131DF" w:rsidRDefault="008131DF">
        <w:pPr>
          <w:pStyle w:val="Footer"/>
          <w:jc w:val="center"/>
        </w:pPr>
        <w:r>
          <w:rPr>
            <w:noProof/>
          </w:rPr>
          <mc:AlternateContent>
            <mc:Choice Requires="wps">
              <w:drawing>
                <wp:anchor distT="0" distB="0" distL="114300" distR="114300" simplePos="0" relativeHeight="503200504" behindDoc="1" locked="0" layoutInCell="1" allowOverlap="1" wp14:anchorId="1BB7AA39" wp14:editId="7009FADA">
                  <wp:simplePos x="0" y="0"/>
                  <wp:positionH relativeFrom="page">
                    <wp:posOffset>685800</wp:posOffset>
                  </wp:positionH>
                  <wp:positionV relativeFrom="page">
                    <wp:posOffset>9302115</wp:posOffset>
                  </wp:positionV>
                  <wp:extent cx="1464310" cy="313055"/>
                  <wp:effectExtent l="0" t="127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31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1DF" w:rsidRDefault="008131DF" w:rsidP="000A4326">
                              <w:pPr>
                                <w:spacing w:before="12"/>
                                <w:ind w:left="20"/>
                                <w:rPr>
                                  <w:sz w:val="20"/>
                                </w:rPr>
                              </w:pPr>
                              <w:r>
                                <w:rPr>
                                  <w:sz w:val="20"/>
                                </w:rPr>
                                <w:t>Louisiana 2020</w:t>
                              </w:r>
                            </w:p>
                            <w:p w:rsidR="008131DF" w:rsidRDefault="008131DF" w:rsidP="000A4326">
                              <w:pPr>
                                <w:ind w:left="20"/>
                                <w:rPr>
                                  <w:sz w:val="20"/>
                                </w:rPr>
                              </w:pPr>
                              <w:r>
                                <w:rPr>
                                  <w:sz w:val="20"/>
                                </w:rPr>
                                <w:t xml:space="preserve">Revision: </w:t>
                              </w:r>
                              <w:r w:rsidR="00103BB5">
                                <w:rPr>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7AA39" id="_x0000_t202" coordsize="21600,21600" o:spt="202" path="m,l,21600r21600,l21600,xe">
                  <v:stroke joinstyle="miter"/>
                  <v:path gradientshapeok="t" o:connecttype="rect"/>
                </v:shapetype>
                <v:shape id="Text Box 2" o:spid="_x0000_s1028" type="#_x0000_t202" style="position:absolute;left:0;text-align:left;margin-left:54pt;margin-top:732.45pt;width:115.3pt;height:24.65pt;z-index:-115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arAIAAKkFAAAOAAAAZHJzL2Uyb0RvYy54bWysVG1vmzAQ/j5p/8Hyd8pLnDSgkqoNYZrU&#10;vUjtfoADJlgDm9lOoJv233c2IU1bTZq28cE67PNz99w9vqvroW3QgSnNpUhxeBFgxEQhSy52Kf7y&#10;kHtLjLShoqSNFCzFj0zj69XbN1d9l7BI1rIpmUIAInTSdymujekS39dFzVqqL2THBBxWUrXUwK/a&#10;+aWiPaC3jR8FwcLvpSo7JQumNexm4yFeOfyqYoX5VFWaGdSkGHIzblVu3drVX13RZKdoV/PimAb9&#10;iyxaygUEPUFl1FC0V/wVVMsLJbWszEUhW19WFS+Y4wBswuAFm/uadsxxgeLo7lQm/f9gi4+Hzwrx&#10;MsUzjARtoUUPbDDoVg4ostXpO52A030HbmaAbeiyY6q7O1l81UjIdU3Fjt0oJfua0RKyC+1N/+zq&#10;iKMtyLb/IEsIQ/dGOqChUq0tHRQDATp06fHUGZtKYUOSBZmFcFTA2SycBfO5C0GT6XantHnHZIus&#10;kWIFnXfo9HCnjc2GJpOLDSZkzpvGdb8RzzbAcdyB2HDVntksXDN/xEG8WW6WxCPRYuORIMu8m3xN&#10;vEUeXs6zWbZeZ+FPGzckSc3LkgkbZhJWSP6scUeJj5I4SUvLhpcWzqak1W67bhQ6UBB27r5jQc7c&#10;/OdpuCIAlxeUwogEt1Hs5YvlpUdyMvfiy2DpBWF8Gy8CEpMsf07pjgv275RQn+J4Hs1HMf2WW+C+&#10;19xo0nIDo6PhbYqXJyeaWAluROlaayhvRvusFDb9p1JAu6dGO8FajY5qNcN2ABSr4q0sH0G6SoKy&#10;QIQw78CopfqOUQ+zI8X6254qhlHzXoD87aCZDDUZ28mgooCrKTYYjebajANp3ym+qwF5fGBC3sAT&#10;qbhT71MWx4cF88CROM4uO3DO/53X04Rd/QIAAP//AwBQSwMEFAAGAAgAAAAhAP6vOMjiAAAADQEA&#10;AA8AAABkcnMvZG93bnJldi54bWxMj8FOwzAQRO9I/IO1SNyo3TZEaYhTVQhOSIg0HDg6sZtYjdch&#10;dtvw9yynctvZHc2+KbazG9jZTMF6lLBcCGAGW68tdhI+69eHDFiICrUaPBoJPybAtry9KVSu/QUr&#10;c97HjlEIhlxJ6GMcc85D2xunwsKPBul28JNTkeTUcT2pC4W7ga+ESLlTFulDr0bz3Jv2uD85Cbsv&#10;rF7s93vzUR0qW9cbgW/pUcr7u3n3BCyaOV7N8IdP6FASU+NPqAMbSIuMukQakjTZACPLep2lwBpa&#10;PS6TFfCy4P9blL8AAAD//wMAUEsBAi0AFAAGAAgAAAAhALaDOJL+AAAA4QEAABMAAAAAAAAAAAAA&#10;AAAAAAAAAFtDb250ZW50X1R5cGVzXS54bWxQSwECLQAUAAYACAAAACEAOP0h/9YAAACUAQAACwAA&#10;AAAAAAAAAAAAAAAvAQAAX3JlbHMvLnJlbHNQSwECLQAUAAYACAAAACEAyQf0GqwCAACpBQAADgAA&#10;AAAAAAAAAAAAAAAuAgAAZHJzL2Uyb0RvYy54bWxQSwECLQAUAAYACAAAACEA/q84yOIAAAANAQAA&#10;DwAAAAAAAAAAAAAAAAAGBQAAZHJzL2Rvd25yZXYueG1sUEsFBgAAAAAEAAQA8wAAABUGAAAAAA==&#10;" filled="f" stroked="f">
                  <v:textbox inset="0,0,0,0">
                    <w:txbxContent>
                      <w:p w:rsidR="008131DF" w:rsidRDefault="008131DF" w:rsidP="000A4326">
                        <w:pPr>
                          <w:spacing w:before="12"/>
                          <w:ind w:left="20"/>
                          <w:rPr>
                            <w:sz w:val="20"/>
                          </w:rPr>
                        </w:pPr>
                        <w:r>
                          <w:rPr>
                            <w:sz w:val="20"/>
                          </w:rPr>
                          <w:t>Louisiana 2020</w:t>
                        </w:r>
                      </w:p>
                      <w:p w:rsidR="008131DF" w:rsidRDefault="008131DF" w:rsidP="000A4326">
                        <w:pPr>
                          <w:ind w:left="20"/>
                          <w:rPr>
                            <w:sz w:val="20"/>
                          </w:rPr>
                        </w:pPr>
                        <w:r>
                          <w:rPr>
                            <w:sz w:val="20"/>
                          </w:rPr>
                          <w:t xml:space="preserve">Revision: </w:t>
                        </w:r>
                        <w:r w:rsidR="00103BB5">
                          <w:rPr>
                            <w:sz w:val="20"/>
                          </w:rPr>
                          <w:t>2</w:t>
                        </w:r>
                      </w:p>
                    </w:txbxContent>
                  </v:textbox>
                  <w10:wrap anchorx="page" anchory="page"/>
                </v:shape>
              </w:pict>
            </mc:Fallback>
          </mc:AlternateContent>
        </w:r>
        <w:r>
          <w:fldChar w:fldCharType="begin"/>
        </w:r>
        <w:r>
          <w:instrText xml:space="preserve"> PAGE   \* MERGEFORMAT </w:instrText>
        </w:r>
        <w:r>
          <w:fldChar w:fldCharType="separate"/>
        </w:r>
        <w:r w:rsidR="005E5DD2">
          <w:rPr>
            <w:noProof/>
          </w:rPr>
          <w:t>1</w:t>
        </w:r>
        <w:r>
          <w:rPr>
            <w:noProof/>
          </w:rPr>
          <w:fldChar w:fldCharType="end"/>
        </w:r>
        <w:r>
          <w:rPr>
            <w:noProof/>
          </w:rPr>
          <w:t xml:space="preserve"> of 32</w:t>
        </w:r>
      </w:p>
    </w:sdtContent>
  </w:sdt>
  <w:p w:rsidR="008131DF" w:rsidRDefault="008131DF">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983346"/>
      <w:docPartObj>
        <w:docPartGallery w:val="Page Numbers (Bottom of Page)"/>
        <w:docPartUnique/>
      </w:docPartObj>
    </w:sdtPr>
    <w:sdtEndPr>
      <w:rPr>
        <w:noProof/>
      </w:rPr>
    </w:sdtEndPr>
    <w:sdtContent>
      <w:p w:rsidR="008131DF" w:rsidRDefault="008131DF">
        <w:pPr>
          <w:pStyle w:val="Footer"/>
          <w:jc w:val="center"/>
        </w:pPr>
        <w:r>
          <w:rPr>
            <w:noProof/>
          </w:rPr>
          <mc:AlternateContent>
            <mc:Choice Requires="wps">
              <w:drawing>
                <wp:anchor distT="0" distB="0" distL="114300" distR="114300" simplePos="0" relativeHeight="503202552" behindDoc="1" locked="0" layoutInCell="1" allowOverlap="1" wp14:anchorId="5C365FEA" wp14:editId="2D0A74AB">
                  <wp:simplePos x="0" y="0"/>
                  <wp:positionH relativeFrom="page">
                    <wp:posOffset>682625</wp:posOffset>
                  </wp:positionH>
                  <wp:positionV relativeFrom="page">
                    <wp:posOffset>8983980</wp:posOffset>
                  </wp:positionV>
                  <wp:extent cx="1464310" cy="313055"/>
                  <wp:effectExtent l="0" t="127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31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1DF" w:rsidRDefault="008131DF" w:rsidP="000A4326">
                              <w:pPr>
                                <w:spacing w:before="12"/>
                                <w:ind w:left="20"/>
                                <w:rPr>
                                  <w:sz w:val="20"/>
                                </w:rPr>
                              </w:pPr>
                              <w:r>
                                <w:rPr>
                                  <w:sz w:val="20"/>
                                </w:rPr>
                                <w:t>Louisiana 2020</w:t>
                              </w:r>
                            </w:p>
                            <w:p w:rsidR="008131DF" w:rsidRDefault="00103BB5" w:rsidP="000A4326">
                              <w:pPr>
                                <w:ind w:left="20"/>
                                <w:rPr>
                                  <w:sz w:val="20"/>
                                </w:rPr>
                              </w:pPr>
                              <w:r>
                                <w:rPr>
                                  <w:sz w:val="20"/>
                                </w:rPr>
                                <w:t>Revision: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65FEA" id="_x0000_t202" coordsize="21600,21600" o:spt="202" path="m,l,21600r21600,l21600,xe">
                  <v:stroke joinstyle="miter"/>
                  <v:path gradientshapeok="t" o:connecttype="rect"/>
                </v:shapetype>
                <v:shape id="_x0000_s1029" type="#_x0000_t202" style="position:absolute;left:0;text-align:left;margin-left:53.75pt;margin-top:707.4pt;width:115.3pt;height:24.65pt;z-index:-113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RrwIAALAFAAAOAAAAZHJzL2Uyb0RvYy54bWysVG1vmzAQ/j5p/8Hyd8pLnDSgkqoNYZrU&#10;vUjtfoADJlgDm9lOoJv233c2IU1bTZq28cE67PNz99w9vqvroW3QgSnNpUhxeBFgxEQhSy52Kf7y&#10;kHtLjLShoqSNFCzFj0zj69XbN1d9l7BI1rIpmUIAInTSdymujekS39dFzVqqL2THBBxWUrXUwK/a&#10;+aWiPaC3jR8FwcLvpSo7JQumNexm4yFeOfyqYoX5VFWaGdSkGHIzblVu3drVX13RZKdoV/PimAb9&#10;iyxaygUEPUFl1FC0V/wVVMsLJbWszEUhW19WFS+Y4wBswuAFm/uadsxxgeLo7lQm/f9gi4+Hzwrx&#10;MsUEI0FbaNEDGwy6lQOKbHX6TifgdN+BmxlgG7rsmOruThZfNRJyXVOxYzdKyb5mtITsQnvTP7s6&#10;4mgLsu0/yBLC0L2RDmioVGtLB8VAgA5dejx1xqZS2JBkQWYhHBVwNgtnwXzuQtBkut0pbd4x2SJr&#10;pFhB5x06PdxpY7OhyeRigwmZ86Zx3W/Esw1wHHcgNly1ZzYL18wfcRBvlpsl8Ui02HgkyDLvJl8T&#10;b5GHl/Nslq3XWfjTxg1JUvOyZMKGmYQVkj9r3FHioyRO0tKy4aWFsylptduuG4UOFISdu+9YkDM3&#10;/3kargjA5QWlMCLBbRR7+WJ56ZGczL34Mlh6QRjfxouAxCTLn1O644L9OyXUpzieR/NRTL/lFrjv&#10;NTeatNzA6Gh4m+LlyYkmVoIbUbrWGsqb0T4rhU3/qRTQ7qnRTrBWo6NazbAd3MtwarZi3sryERSs&#10;JAgMtAhjD4xaqu8Y9TBCUqy/7aliGDXvBbwCO28mQ03GdjKoKOBqig1Go7k241zad4rvakAe35mQ&#10;N/BSKu5E/JTF8X3BWHBcjiPMzp3zf+f1NGhXvwAAAP//AwBQSwMEFAAGAAgAAAAhAI4/ieDhAAAA&#10;DQEAAA8AAABkcnMvZG93bnJldi54bWxMj8FOwzAQRO9I/IO1SNyoHRpCCXGqCsEJCTUNB45O7CZW&#10;43WI3Tb8PdsT3HZ2R7NvivXsBnYyU7AeJSQLAcxg67XFTsJn/Xa3AhaiQq0Gj0bCjwmwLq+vCpVr&#10;f8bKnHaxYxSCIVcS+hjHnPPQ9sapsPCjQbrt/eRUJDl1XE/qTOFu4PdCZNwpi/ShV6N56U172B2d&#10;hM0XVq/2+6PZVvvK1vWTwPfsIOXtzbx5BhbNHP/McMEndCiJqfFH1IENpMXjA1lpSJOUSpBluVwl&#10;wJrLKksT4GXB/7cofwEAAP//AwBQSwECLQAUAAYACAAAACEAtoM4kv4AAADhAQAAEwAAAAAAAAAA&#10;AAAAAAAAAAAAW0NvbnRlbnRfVHlwZXNdLnhtbFBLAQItABQABgAIAAAAIQA4/SH/1gAAAJQBAAAL&#10;AAAAAAAAAAAAAAAAAC8BAABfcmVscy8ucmVsc1BLAQItABQABgAIAAAAIQAEx+iRrwIAALAFAAAO&#10;AAAAAAAAAAAAAAAAAC4CAABkcnMvZTJvRG9jLnhtbFBLAQItABQABgAIAAAAIQCOP4ng4QAAAA0B&#10;AAAPAAAAAAAAAAAAAAAAAAkFAABkcnMvZG93bnJldi54bWxQSwUGAAAAAAQABADzAAAAFwYAAAAA&#10;" filled="f" stroked="f">
                  <v:textbox inset="0,0,0,0">
                    <w:txbxContent>
                      <w:p w:rsidR="008131DF" w:rsidRDefault="008131DF" w:rsidP="000A4326">
                        <w:pPr>
                          <w:spacing w:before="12"/>
                          <w:ind w:left="20"/>
                          <w:rPr>
                            <w:sz w:val="20"/>
                          </w:rPr>
                        </w:pPr>
                        <w:r>
                          <w:rPr>
                            <w:sz w:val="20"/>
                          </w:rPr>
                          <w:t>Louisiana 2020</w:t>
                        </w:r>
                      </w:p>
                      <w:p w:rsidR="008131DF" w:rsidRDefault="00103BB5" w:rsidP="000A4326">
                        <w:pPr>
                          <w:ind w:left="20"/>
                          <w:rPr>
                            <w:sz w:val="20"/>
                          </w:rPr>
                        </w:pPr>
                        <w:r>
                          <w:rPr>
                            <w:sz w:val="20"/>
                          </w:rPr>
                          <w:t>Revision: 2</w:t>
                        </w:r>
                      </w:p>
                    </w:txbxContent>
                  </v:textbox>
                  <w10:wrap anchorx="page" anchory="page"/>
                </v:shape>
              </w:pict>
            </mc:Fallback>
          </mc:AlternateContent>
        </w:r>
        <w:r>
          <w:fldChar w:fldCharType="begin"/>
        </w:r>
        <w:r>
          <w:instrText xml:space="preserve"> PAGE   \* MERGEFORMAT </w:instrText>
        </w:r>
        <w:r>
          <w:fldChar w:fldCharType="separate"/>
        </w:r>
        <w:r w:rsidR="005E5DD2">
          <w:rPr>
            <w:noProof/>
          </w:rPr>
          <w:t>21</w:t>
        </w:r>
        <w:r>
          <w:rPr>
            <w:noProof/>
          </w:rPr>
          <w:fldChar w:fldCharType="end"/>
        </w:r>
        <w:r>
          <w:rPr>
            <w:noProof/>
          </w:rPr>
          <w:t xml:space="preserve"> of 32</w:t>
        </w:r>
      </w:p>
    </w:sdtContent>
  </w:sdt>
  <w:p w:rsidR="008131DF" w:rsidRPr="000A4326" w:rsidRDefault="008131DF" w:rsidP="000A43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B4E" w:rsidRDefault="002B2B4E">
      <w:r>
        <w:separator/>
      </w:r>
    </w:p>
  </w:footnote>
  <w:footnote w:type="continuationSeparator" w:id="0">
    <w:p w:rsidR="002B2B4E" w:rsidRDefault="002B2B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F52A4"/>
    <w:multiLevelType w:val="hybridMultilevel"/>
    <w:tmpl w:val="268C4EE4"/>
    <w:lvl w:ilvl="0" w:tplc="1AB62E48">
      <w:start w:val="1"/>
      <w:numFmt w:val="upperLetter"/>
      <w:lvlText w:val="%1-"/>
      <w:lvlJc w:val="left"/>
      <w:pPr>
        <w:ind w:left="593" w:hanging="254"/>
      </w:pPr>
      <w:rPr>
        <w:rFonts w:ascii="Times New Roman" w:eastAsia="Times New Roman" w:hAnsi="Times New Roman" w:cs="Times New Roman" w:hint="default"/>
        <w:spacing w:val="-2"/>
        <w:w w:val="100"/>
        <w:sz w:val="24"/>
        <w:szCs w:val="24"/>
      </w:rPr>
    </w:lvl>
    <w:lvl w:ilvl="1" w:tplc="03B4734C">
      <w:numFmt w:val="bullet"/>
      <w:lvlText w:val="•"/>
      <w:lvlJc w:val="left"/>
      <w:pPr>
        <w:ind w:left="1568" w:hanging="254"/>
      </w:pPr>
      <w:rPr>
        <w:rFonts w:hint="default"/>
      </w:rPr>
    </w:lvl>
    <w:lvl w:ilvl="2" w:tplc="9F1A3E88">
      <w:numFmt w:val="bullet"/>
      <w:lvlText w:val="•"/>
      <w:lvlJc w:val="left"/>
      <w:pPr>
        <w:ind w:left="2536" w:hanging="254"/>
      </w:pPr>
      <w:rPr>
        <w:rFonts w:hint="default"/>
      </w:rPr>
    </w:lvl>
    <w:lvl w:ilvl="3" w:tplc="4378E33E">
      <w:numFmt w:val="bullet"/>
      <w:lvlText w:val="•"/>
      <w:lvlJc w:val="left"/>
      <w:pPr>
        <w:ind w:left="3504" w:hanging="254"/>
      </w:pPr>
      <w:rPr>
        <w:rFonts w:hint="default"/>
      </w:rPr>
    </w:lvl>
    <w:lvl w:ilvl="4" w:tplc="71928A78">
      <w:numFmt w:val="bullet"/>
      <w:lvlText w:val="•"/>
      <w:lvlJc w:val="left"/>
      <w:pPr>
        <w:ind w:left="4472" w:hanging="254"/>
      </w:pPr>
      <w:rPr>
        <w:rFonts w:hint="default"/>
      </w:rPr>
    </w:lvl>
    <w:lvl w:ilvl="5" w:tplc="83A4A960">
      <w:numFmt w:val="bullet"/>
      <w:lvlText w:val="•"/>
      <w:lvlJc w:val="left"/>
      <w:pPr>
        <w:ind w:left="5440" w:hanging="254"/>
      </w:pPr>
      <w:rPr>
        <w:rFonts w:hint="default"/>
      </w:rPr>
    </w:lvl>
    <w:lvl w:ilvl="6" w:tplc="3152658C">
      <w:numFmt w:val="bullet"/>
      <w:lvlText w:val="•"/>
      <w:lvlJc w:val="left"/>
      <w:pPr>
        <w:ind w:left="6408" w:hanging="254"/>
      </w:pPr>
      <w:rPr>
        <w:rFonts w:hint="default"/>
      </w:rPr>
    </w:lvl>
    <w:lvl w:ilvl="7" w:tplc="170C6B12">
      <w:numFmt w:val="bullet"/>
      <w:lvlText w:val="•"/>
      <w:lvlJc w:val="left"/>
      <w:pPr>
        <w:ind w:left="7376" w:hanging="254"/>
      </w:pPr>
      <w:rPr>
        <w:rFonts w:hint="default"/>
      </w:rPr>
    </w:lvl>
    <w:lvl w:ilvl="8" w:tplc="048489CC">
      <w:numFmt w:val="bullet"/>
      <w:lvlText w:val="•"/>
      <w:lvlJc w:val="left"/>
      <w:pPr>
        <w:ind w:left="8344" w:hanging="254"/>
      </w:pPr>
      <w:rPr>
        <w:rFonts w:hint="default"/>
      </w:rPr>
    </w:lvl>
  </w:abstractNum>
  <w:abstractNum w:abstractNumId="1" w15:restartNumberingAfterBreak="0">
    <w:nsid w:val="40107818"/>
    <w:multiLevelType w:val="hybridMultilevel"/>
    <w:tmpl w:val="16340BB4"/>
    <w:lvl w:ilvl="0" w:tplc="5F92FEF8">
      <w:numFmt w:val="bullet"/>
      <w:lvlText w:val=""/>
      <w:lvlJc w:val="left"/>
      <w:pPr>
        <w:ind w:left="620" w:hanging="360"/>
      </w:pPr>
      <w:rPr>
        <w:rFonts w:ascii="Symbol" w:eastAsia="Symbol" w:hAnsi="Symbol" w:cs="Symbol" w:hint="default"/>
        <w:w w:val="100"/>
        <w:sz w:val="24"/>
        <w:szCs w:val="24"/>
      </w:rPr>
    </w:lvl>
    <w:lvl w:ilvl="1" w:tplc="07662F08">
      <w:numFmt w:val="bullet"/>
      <w:lvlText w:val="•"/>
      <w:lvlJc w:val="left"/>
      <w:pPr>
        <w:ind w:left="1511" w:hanging="360"/>
      </w:pPr>
      <w:rPr>
        <w:rFonts w:hint="default"/>
      </w:rPr>
    </w:lvl>
    <w:lvl w:ilvl="2" w:tplc="94E8FFF4">
      <w:numFmt w:val="bullet"/>
      <w:lvlText w:val="•"/>
      <w:lvlJc w:val="left"/>
      <w:pPr>
        <w:ind w:left="2402" w:hanging="360"/>
      </w:pPr>
      <w:rPr>
        <w:rFonts w:hint="default"/>
      </w:rPr>
    </w:lvl>
    <w:lvl w:ilvl="3" w:tplc="DE04BFDA">
      <w:numFmt w:val="bullet"/>
      <w:lvlText w:val="•"/>
      <w:lvlJc w:val="left"/>
      <w:pPr>
        <w:ind w:left="3293" w:hanging="360"/>
      </w:pPr>
      <w:rPr>
        <w:rFonts w:hint="default"/>
      </w:rPr>
    </w:lvl>
    <w:lvl w:ilvl="4" w:tplc="83D4DC68">
      <w:numFmt w:val="bullet"/>
      <w:lvlText w:val="•"/>
      <w:lvlJc w:val="left"/>
      <w:pPr>
        <w:ind w:left="4185" w:hanging="360"/>
      </w:pPr>
      <w:rPr>
        <w:rFonts w:hint="default"/>
      </w:rPr>
    </w:lvl>
    <w:lvl w:ilvl="5" w:tplc="364A0A0A">
      <w:numFmt w:val="bullet"/>
      <w:lvlText w:val="•"/>
      <w:lvlJc w:val="left"/>
      <w:pPr>
        <w:ind w:left="5076" w:hanging="360"/>
      </w:pPr>
      <w:rPr>
        <w:rFonts w:hint="default"/>
      </w:rPr>
    </w:lvl>
    <w:lvl w:ilvl="6" w:tplc="82B82E40">
      <w:numFmt w:val="bullet"/>
      <w:lvlText w:val="•"/>
      <w:lvlJc w:val="left"/>
      <w:pPr>
        <w:ind w:left="5967" w:hanging="360"/>
      </w:pPr>
      <w:rPr>
        <w:rFonts w:hint="default"/>
      </w:rPr>
    </w:lvl>
    <w:lvl w:ilvl="7" w:tplc="B06A4E32">
      <w:numFmt w:val="bullet"/>
      <w:lvlText w:val="•"/>
      <w:lvlJc w:val="left"/>
      <w:pPr>
        <w:ind w:left="6858" w:hanging="360"/>
      </w:pPr>
      <w:rPr>
        <w:rFonts w:hint="default"/>
      </w:rPr>
    </w:lvl>
    <w:lvl w:ilvl="8" w:tplc="3AB6A7BE">
      <w:numFmt w:val="bullet"/>
      <w:lvlText w:val="•"/>
      <w:lvlJc w:val="left"/>
      <w:pPr>
        <w:ind w:left="7750" w:hanging="360"/>
      </w:pPr>
      <w:rPr>
        <w:rFonts w:hint="default"/>
      </w:rPr>
    </w:lvl>
  </w:abstractNum>
  <w:abstractNum w:abstractNumId="2" w15:restartNumberingAfterBreak="0">
    <w:nsid w:val="540F0612"/>
    <w:multiLevelType w:val="hybridMultilevel"/>
    <w:tmpl w:val="381A9F42"/>
    <w:lvl w:ilvl="0" w:tplc="2886F6FA">
      <w:start w:val="2"/>
      <w:numFmt w:val="upperLetter"/>
      <w:lvlText w:val="%1-"/>
      <w:lvlJc w:val="left"/>
      <w:pPr>
        <w:ind w:left="580" w:hanging="241"/>
      </w:pPr>
      <w:rPr>
        <w:rFonts w:ascii="Times New Roman" w:eastAsia="Times New Roman" w:hAnsi="Times New Roman" w:cs="Times New Roman" w:hint="default"/>
        <w:spacing w:val="-2"/>
        <w:w w:val="100"/>
        <w:sz w:val="24"/>
        <w:szCs w:val="24"/>
      </w:rPr>
    </w:lvl>
    <w:lvl w:ilvl="1" w:tplc="56A09E0E">
      <w:numFmt w:val="bullet"/>
      <w:lvlText w:val="•"/>
      <w:lvlJc w:val="left"/>
      <w:pPr>
        <w:ind w:left="1550" w:hanging="241"/>
      </w:pPr>
      <w:rPr>
        <w:rFonts w:hint="default"/>
      </w:rPr>
    </w:lvl>
    <w:lvl w:ilvl="2" w:tplc="2996B832">
      <w:numFmt w:val="bullet"/>
      <w:lvlText w:val="•"/>
      <w:lvlJc w:val="left"/>
      <w:pPr>
        <w:ind w:left="2520" w:hanging="241"/>
      </w:pPr>
      <w:rPr>
        <w:rFonts w:hint="default"/>
      </w:rPr>
    </w:lvl>
    <w:lvl w:ilvl="3" w:tplc="CDDE6346">
      <w:numFmt w:val="bullet"/>
      <w:lvlText w:val="•"/>
      <w:lvlJc w:val="left"/>
      <w:pPr>
        <w:ind w:left="3490" w:hanging="241"/>
      </w:pPr>
      <w:rPr>
        <w:rFonts w:hint="default"/>
      </w:rPr>
    </w:lvl>
    <w:lvl w:ilvl="4" w:tplc="0DFCC914">
      <w:numFmt w:val="bullet"/>
      <w:lvlText w:val="•"/>
      <w:lvlJc w:val="left"/>
      <w:pPr>
        <w:ind w:left="4460" w:hanging="241"/>
      </w:pPr>
      <w:rPr>
        <w:rFonts w:hint="default"/>
      </w:rPr>
    </w:lvl>
    <w:lvl w:ilvl="5" w:tplc="9F145964">
      <w:numFmt w:val="bullet"/>
      <w:lvlText w:val="•"/>
      <w:lvlJc w:val="left"/>
      <w:pPr>
        <w:ind w:left="5430" w:hanging="241"/>
      </w:pPr>
      <w:rPr>
        <w:rFonts w:hint="default"/>
      </w:rPr>
    </w:lvl>
    <w:lvl w:ilvl="6" w:tplc="ADC050BE">
      <w:numFmt w:val="bullet"/>
      <w:lvlText w:val="•"/>
      <w:lvlJc w:val="left"/>
      <w:pPr>
        <w:ind w:left="6400" w:hanging="241"/>
      </w:pPr>
      <w:rPr>
        <w:rFonts w:hint="default"/>
      </w:rPr>
    </w:lvl>
    <w:lvl w:ilvl="7" w:tplc="E12AC5A2">
      <w:numFmt w:val="bullet"/>
      <w:lvlText w:val="•"/>
      <w:lvlJc w:val="left"/>
      <w:pPr>
        <w:ind w:left="7370" w:hanging="241"/>
      </w:pPr>
      <w:rPr>
        <w:rFonts w:hint="default"/>
      </w:rPr>
    </w:lvl>
    <w:lvl w:ilvl="8" w:tplc="4A08A370">
      <w:numFmt w:val="bullet"/>
      <w:lvlText w:val="•"/>
      <w:lvlJc w:val="left"/>
      <w:pPr>
        <w:ind w:left="8340" w:hanging="241"/>
      </w:pPr>
      <w:rPr>
        <w:rFonts w:hint="default"/>
      </w:rPr>
    </w:lvl>
  </w:abstractNum>
  <w:abstractNum w:abstractNumId="3" w15:restartNumberingAfterBreak="0">
    <w:nsid w:val="6ECE2875"/>
    <w:multiLevelType w:val="hybridMultilevel"/>
    <w:tmpl w:val="A760792A"/>
    <w:lvl w:ilvl="0" w:tplc="B2FE671C">
      <w:numFmt w:val="bullet"/>
      <w:lvlText w:val=""/>
      <w:lvlJc w:val="left"/>
      <w:pPr>
        <w:ind w:left="806" w:hanging="360"/>
      </w:pPr>
      <w:rPr>
        <w:rFonts w:ascii="Symbol" w:eastAsia="Symbol" w:hAnsi="Symbol" w:cs="Symbol" w:hint="default"/>
        <w:w w:val="100"/>
        <w:sz w:val="24"/>
        <w:szCs w:val="24"/>
      </w:rPr>
    </w:lvl>
    <w:lvl w:ilvl="1" w:tplc="F906149A">
      <w:numFmt w:val="bullet"/>
      <w:lvlText w:val="•"/>
      <w:lvlJc w:val="left"/>
      <w:pPr>
        <w:ind w:left="1673" w:hanging="360"/>
      </w:pPr>
      <w:rPr>
        <w:rFonts w:hint="default"/>
      </w:rPr>
    </w:lvl>
    <w:lvl w:ilvl="2" w:tplc="ACAE155C">
      <w:numFmt w:val="bullet"/>
      <w:lvlText w:val="•"/>
      <w:lvlJc w:val="left"/>
      <w:pPr>
        <w:ind w:left="2546" w:hanging="360"/>
      </w:pPr>
      <w:rPr>
        <w:rFonts w:hint="default"/>
      </w:rPr>
    </w:lvl>
    <w:lvl w:ilvl="3" w:tplc="D5081762">
      <w:numFmt w:val="bullet"/>
      <w:lvlText w:val="•"/>
      <w:lvlJc w:val="left"/>
      <w:pPr>
        <w:ind w:left="3419" w:hanging="360"/>
      </w:pPr>
      <w:rPr>
        <w:rFonts w:hint="default"/>
      </w:rPr>
    </w:lvl>
    <w:lvl w:ilvl="4" w:tplc="76FE71C6">
      <w:numFmt w:val="bullet"/>
      <w:lvlText w:val="•"/>
      <w:lvlJc w:val="left"/>
      <w:pPr>
        <w:ind w:left="4293" w:hanging="360"/>
      </w:pPr>
      <w:rPr>
        <w:rFonts w:hint="default"/>
      </w:rPr>
    </w:lvl>
    <w:lvl w:ilvl="5" w:tplc="36642C40">
      <w:numFmt w:val="bullet"/>
      <w:lvlText w:val="•"/>
      <w:lvlJc w:val="left"/>
      <w:pPr>
        <w:ind w:left="5166" w:hanging="360"/>
      </w:pPr>
      <w:rPr>
        <w:rFonts w:hint="default"/>
      </w:rPr>
    </w:lvl>
    <w:lvl w:ilvl="6" w:tplc="1A5EE7DA">
      <w:numFmt w:val="bullet"/>
      <w:lvlText w:val="•"/>
      <w:lvlJc w:val="left"/>
      <w:pPr>
        <w:ind w:left="6039" w:hanging="360"/>
      </w:pPr>
      <w:rPr>
        <w:rFonts w:hint="default"/>
      </w:rPr>
    </w:lvl>
    <w:lvl w:ilvl="7" w:tplc="4776FFE8">
      <w:numFmt w:val="bullet"/>
      <w:lvlText w:val="•"/>
      <w:lvlJc w:val="left"/>
      <w:pPr>
        <w:ind w:left="6912" w:hanging="360"/>
      </w:pPr>
      <w:rPr>
        <w:rFonts w:hint="default"/>
      </w:rPr>
    </w:lvl>
    <w:lvl w:ilvl="8" w:tplc="2388983A">
      <w:numFmt w:val="bullet"/>
      <w:lvlText w:val="•"/>
      <w:lvlJc w:val="left"/>
      <w:pPr>
        <w:ind w:left="7786"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AD"/>
    <w:rsid w:val="00006EB8"/>
    <w:rsid w:val="00030F7A"/>
    <w:rsid w:val="0004581F"/>
    <w:rsid w:val="00086B3D"/>
    <w:rsid w:val="000A4326"/>
    <w:rsid w:val="00103BB5"/>
    <w:rsid w:val="00137CAD"/>
    <w:rsid w:val="0014417D"/>
    <w:rsid w:val="001A0727"/>
    <w:rsid w:val="001C3D59"/>
    <w:rsid w:val="001C43EB"/>
    <w:rsid w:val="002058DA"/>
    <w:rsid w:val="00225131"/>
    <w:rsid w:val="002378A6"/>
    <w:rsid w:val="0027000B"/>
    <w:rsid w:val="00270BF4"/>
    <w:rsid w:val="002965CF"/>
    <w:rsid w:val="00297A87"/>
    <w:rsid w:val="002A07D9"/>
    <w:rsid w:val="002B1B10"/>
    <w:rsid w:val="002B2B4E"/>
    <w:rsid w:val="002C0624"/>
    <w:rsid w:val="003058AE"/>
    <w:rsid w:val="00320C48"/>
    <w:rsid w:val="00341FC6"/>
    <w:rsid w:val="00366407"/>
    <w:rsid w:val="003757EC"/>
    <w:rsid w:val="00384A18"/>
    <w:rsid w:val="003D495F"/>
    <w:rsid w:val="00436ADA"/>
    <w:rsid w:val="00453B63"/>
    <w:rsid w:val="00461AC2"/>
    <w:rsid w:val="0048190F"/>
    <w:rsid w:val="00482876"/>
    <w:rsid w:val="004C0706"/>
    <w:rsid w:val="004E5740"/>
    <w:rsid w:val="005003E9"/>
    <w:rsid w:val="005005E5"/>
    <w:rsid w:val="00510A77"/>
    <w:rsid w:val="00512260"/>
    <w:rsid w:val="00524867"/>
    <w:rsid w:val="005670A2"/>
    <w:rsid w:val="0059647F"/>
    <w:rsid w:val="005B0376"/>
    <w:rsid w:val="005C54A4"/>
    <w:rsid w:val="005D50E6"/>
    <w:rsid w:val="005E0541"/>
    <w:rsid w:val="005E5DD2"/>
    <w:rsid w:val="00610A45"/>
    <w:rsid w:val="00637BE2"/>
    <w:rsid w:val="0065120B"/>
    <w:rsid w:val="00680672"/>
    <w:rsid w:val="006817E9"/>
    <w:rsid w:val="00690398"/>
    <w:rsid w:val="006C7127"/>
    <w:rsid w:val="006E6B4C"/>
    <w:rsid w:val="007024DB"/>
    <w:rsid w:val="00734D8B"/>
    <w:rsid w:val="007356F1"/>
    <w:rsid w:val="00751161"/>
    <w:rsid w:val="007512D9"/>
    <w:rsid w:val="00752D48"/>
    <w:rsid w:val="007A561D"/>
    <w:rsid w:val="007C25D4"/>
    <w:rsid w:val="007C461D"/>
    <w:rsid w:val="008131DF"/>
    <w:rsid w:val="00813B5E"/>
    <w:rsid w:val="00834545"/>
    <w:rsid w:val="00836A07"/>
    <w:rsid w:val="00847ACD"/>
    <w:rsid w:val="008901CF"/>
    <w:rsid w:val="008904AC"/>
    <w:rsid w:val="008A7029"/>
    <w:rsid w:val="008C0FDE"/>
    <w:rsid w:val="009046A5"/>
    <w:rsid w:val="00913F09"/>
    <w:rsid w:val="00932964"/>
    <w:rsid w:val="00942508"/>
    <w:rsid w:val="0099141F"/>
    <w:rsid w:val="00A10A48"/>
    <w:rsid w:val="00A25CF2"/>
    <w:rsid w:val="00A34FFC"/>
    <w:rsid w:val="00A43925"/>
    <w:rsid w:val="00A43DD5"/>
    <w:rsid w:val="00A712D2"/>
    <w:rsid w:val="00A91C14"/>
    <w:rsid w:val="00AD39A2"/>
    <w:rsid w:val="00B25095"/>
    <w:rsid w:val="00B51531"/>
    <w:rsid w:val="00BA2D86"/>
    <w:rsid w:val="00C11FE1"/>
    <w:rsid w:val="00C15093"/>
    <w:rsid w:val="00C3222E"/>
    <w:rsid w:val="00C364AF"/>
    <w:rsid w:val="00C46C6F"/>
    <w:rsid w:val="00C507A3"/>
    <w:rsid w:val="00C7684C"/>
    <w:rsid w:val="00C90823"/>
    <w:rsid w:val="00C954C1"/>
    <w:rsid w:val="00CC62A9"/>
    <w:rsid w:val="00CC759A"/>
    <w:rsid w:val="00CD5DDB"/>
    <w:rsid w:val="00CE3A57"/>
    <w:rsid w:val="00CF1498"/>
    <w:rsid w:val="00CF52A3"/>
    <w:rsid w:val="00D120F7"/>
    <w:rsid w:val="00D150CE"/>
    <w:rsid w:val="00D217A9"/>
    <w:rsid w:val="00D8029B"/>
    <w:rsid w:val="00D80940"/>
    <w:rsid w:val="00DA2604"/>
    <w:rsid w:val="00DE1D3D"/>
    <w:rsid w:val="00E12C44"/>
    <w:rsid w:val="00ED0203"/>
    <w:rsid w:val="00EF211C"/>
    <w:rsid w:val="00EF7B6F"/>
    <w:rsid w:val="00F170FC"/>
    <w:rsid w:val="00F577E3"/>
    <w:rsid w:val="00F8071B"/>
    <w:rsid w:val="00FA4DB3"/>
    <w:rsid w:val="00FB0C9A"/>
    <w:rsid w:val="00FB6FC1"/>
    <w:rsid w:val="00FC3D0C"/>
    <w:rsid w:val="00FF359C"/>
    <w:rsid w:val="00FF3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B364FF-B372-40D9-B125-9B525D60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0"/>
      <w:ind w:left="500"/>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99"/>
      <w:ind w:left="100"/>
    </w:pPr>
    <w:rPr>
      <w:sz w:val="24"/>
      <w:szCs w:val="24"/>
    </w:rPr>
  </w:style>
  <w:style w:type="paragraph" w:styleId="TOC2">
    <w:name w:val="toc 2"/>
    <w:basedOn w:val="Normal"/>
    <w:uiPriority w:val="1"/>
    <w:qFormat/>
    <w:pPr>
      <w:spacing w:before="99"/>
      <w:ind w:left="34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99"/>
      <w:ind w:left="580" w:hanging="2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9141F"/>
    <w:pPr>
      <w:tabs>
        <w:tab w:val="center" w:pos="4680"/>
        <w:tab w:val="right" w:pos="9360"/>
      </w:tabs>
    </w:pPr>
  </w:style>
  <w:style w:type="character" w:customStyle="1" w:styleId="HeaderChar">
    <w:name w:val="Header Char"/>
    <w:basedOn w:val="DefaultParagraphFont"/>
    <w:link w:val="Header"/>
    <w:uiPriority w:val="99"/>
    <w:rsid w:val="0099141F"/>
    <w:rPr>
      <w:rFonts w:ascii="Times New Roman" w:eastAsia="Times New Roman" w:hAnsi="Times New Roman" w:cs="Times New Roman"/>
    </w:rPr>
  </w:style>
  <w:style w:type="paragraph" w:styleId="Footer">
    <w:name w:val="footer"/>
    <w:basedOn w:val="Normal"/>
    <w:link w:val="FooterChar"/>
    <w:uiPriority w:val="99"/>
    <w:unhideWhenUsed/>
    <w:rsid w:val="0099141F"/>
    <w:pPr>
      <w:tabs>
        <w:tab w:val="center" w:pos="4680"/>
        <w:tab w:val="right" w:pos="9360"/>
      </w:tabs>
    </w:pPr>
  </w:style>
  <w:style w:type="character" w:customStyle="1" w:styleId="FooterChar">
    <w:name w:val="Footer Char"/>
    <w:basedOn w:val="DefaultParagraphFont"/>
    <w:link w:val="Footer"/>
    <w:uiPriority w:val="99"/>
    <w:rsid w:val="0099141F"/>
    <w:rPr>
      <w:rFonts w:ascii="Times New Roman" w:eastAsia="Times New Roman" w:hAnsi="Times New Roman" w:cs="Times New Roman"/>
    </w:rPr>
  </w:style>
  <w:style w:type="character" w:styleId="PlaceholderText">
    <w:name w:val="Placeholder Text"/>
    <w:basedOn w:val="DefaultParagraphFont"/>
    <w:uiPriority w:val="99"/>
    <w:semiHidden/>
    <w:rsid w:val="005005E5"/>
    <w:rPr>
      <w:color w:val="808080"/>
    </w:rPr>
  </w:style>
  <w:style w:type="paragraph" w:styleId="TOCHeading">
    <w:name w:val="TOC Heading"/>
    <w:basedOn w:val="Heading1"/>
    <w:next w:val="Normal"/>
    <w:uiPriority w:val="39"/>
    <w:unhideWhenUsed/>
    <w:qFormat/>
    <w:rsid w:val="0036640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u w:val="none"/>
    </w:rPr>
  </w:style>
  <w:style w:type="character" w:styleId="Hyperlink">
    <w:name w:val="Hyperlink"/>
    <w:basedOn w:val="DefaultParagraphFont"/>
    <w:uiPriority w:val="99"/>
    <w:unhideWhenUsed/>
    <w:rsid w:val="003664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B6F38C12-FF48-483E-867E-A1F51AC695B1}"/>
      </w:docPartPr>
      <w:docPartBody>
        <w:p w:rsidR="00DA2D39" w:rsidRDefault="00DA2D39">
          <w:r w:rsidRPr="001F688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E195DA81-9A4A-46D8-8643-23276D4BAB28}"/>
      </w:docPartPr>
      <w:docPartBody>
        <w:p w:rsidR="00DA2D39" w:rsidRDefault="00DA2D39">
          <w:r w:rsidRPr="001F688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D39"/>
    <w:rsid w:val="00153C8D"/>
    <w:rsid w:val="00251D34"/>
    <w:rsid w:val="003C5DE8"/>
    <w:rsid w:val="005746C0"/>
    <w:rsid w:val="008F09BD"/>
    <w:rsid w:val="009663FD"/>
    <w:rsid w:val="00AE3075"/>
    <w:rsid w:val="00DA2D39"/>
    <w:rsid w:val="00E33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2D39"/>
    <w:rPr>
      <w:color w:val="808080"/>
    </w:rPr>
  </w:style>
  <w:style w:type="paragraph" w:customStyle="1" w:styleId="E4EB30B3293E489BA1CF3D4556F56DFC">
    <w:name w:val="E4EB30B3293E489BA1CF3D4556F56DFC"/>
    <w:rsid w:val="00DA2D39"/>
  </w:style>
  <w:style w:type="paragraph" w:customStyle="1" w:styleId="A2D3027E288649CD85AD2AB74AFA3CFE">
    <w:name w:val="A2D3027E288649CD85AD2AB74AFA3CFE"/>
    <w:rsid w:val="00DA2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2F12A-1A4E-4FE0-93EF-2C31BF81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7174</Words>
  <Characters>40895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Wayne.Lemoi@dot.gov</dc:creator>
  <cp:lastModifiedBy>Joshua Musso</cp:lastModifiedBy>
  <cp:revision>44</cp:revision>
  <dcterms:created xsi:type="dcterms:W3CDTF">2020-05-20T19:24:00Z</dcterms:created>
  <dcterms:modified xsi:type="dcterms:W3CDTF">2020-06-08T18:26:00Z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Acrobat PDFMaker 19 for Word</vt:lpwstr>
  </property>
  <property fmtid="{D5CDD505-2E9C-101B-9397-08002B2CF9AE}" pid="4" name="LastSaved">
    <vt:filetime>2020-02-28T00:00:00Z</vt:filetime>
  </property>
</Properties>
</file>