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9B" w:rsidRDefault="007D729B">
      <w:pPr>
        <w:jc w:val="center"/>
      </w:pPr>
      <w:bookmarkStart w:id="0" w:name="QuickMark"/>
      <w:bookmarkEnd w:id="0"/>
      <w:r>
        <w:rPr>
          <w:b/>
          <w:bCs/>
          <w:sz w:val="32"/>
          <w:szCs w:val="32"/>
        </w:rPr>
        <w:t>HAZARD CONTROL LOG</w:t>
      </w:r>
    </w:p>
    <w:p w:rsidR="007D729B" w:rsidRDefault="007D729B">
      <w:pPr>
        <w:jc w:val="center"/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156"/>
        <w:gridCol w:w="1723"/>
        <w:gridCol w:w="2673"/>
        <w:gridCol w:w="2288"/>
        <w:gridCol w:w="1800"/>
        <w:gridCol w:w="1428"/>
        <w:gridCol w:w="1890"/>
      </w:tblGrid>
      <w:tr w:rsidR="00D40AD4" w:rsidTr="00D40AD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156" w:type="dxa"/>
            <w:gridSpan w:val="7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DEPARTMENT:                                                                                                                             AGENCY:</w:t>
            </w:r>
          </w:p>
        </w:tc>
      </w:tr>
      <w:tr w:rsidR="00D40AD4" w:rsidTr="00D40AD4">
        <w:tblPrEx>
          <w:tblCellMar>
            <w:top w:w="0" w:type="dxa"/>
            <w:bottom w:w="0" w:type="dxa"/>
          </w:tblCellMar>
        </w:tblPrEx>
        <w:trPr>
          <w:trHeight w:hRule="exact" w:val="620"/>
          <w:jc w:val="center"/>
        </w:trPr>
        <w:tc>
          <w:tcPr>
            <w:tcW w:w="1156" w:type="dxa"/>
            <w:gridSpan w:val="7"/>
            <w:tcBorders>
              <w:top w:val="single" w:sz="7" w:space="0" w:color="000000"/>
              <w:left w:val="double" w:sz="7" w:space="0" w:color="000000"/>
              <w:bottom w:val="nil"/>
              <w:right w:val="doub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</w:pPr>
            <w:r>
              <w:rPr>
                <w:sz w:val="18"/>
                <w:szCs w:val="18"/>
              </w:rPr>
              <w:t>LOCATION:                                                                                                                                                            DATE:           /             /</w:t>
            </w:r>
          </w:p>
        </w:tc>
      </w:tr>
      <w:tr w:rsidR="007D729B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1156" w:type="dxa"/>
            <w:tcBorders>
              <w:top w:val="nil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723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HAZARD</w:t>
            </w:r>
          </w:p>
        </w:tc>
        <w:tc>
          <w:tcPr>
            <w:tcW w:w="2673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IMMEDIATE TEMPORARY CONTROL</w:t>
            </w:r>
          </w:p>
        </w:tc>
        <w:tc>
          <w:tcPr>
            <w:tcW w:w="2288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LONG-TERM SOLUTION</w:t>
            </w:r>
          </w:p>
        </w:tc>
        <w:tc>
          <w:tcPr>
            <w:tcW w:w="180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HAZARD DETECTED</w:t>
            </w:r>
          </w:p>
        </w:tc>
        <w:tc>
          <w:tcPr>
            <w:tcW w:w="1428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PRIORITY</w:t>
            </w:r>
          </w:p>
        </w:tc>
        <w:tc>
          <w:tcPr>
            <w:tcW w:w="189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SCHEDULED/DATE COMPLETION</w:t>
            </w:r>
          </w:p>
        </w:tc>
      </w:tr>
      <w:tr w:rsidR="007D729B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115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</w:pPr>
          </w:p>
        </w:tc>
      </w:tr>
      <w:tr w:rsidR="007D729B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115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2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2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</w:tr>
      <w:tr w:rsidR="007D729B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115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2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2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</w:tr>
      <w:tr w:rsidR="007D729B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115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2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2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</w:tr>
      <w:tr w:rsidR="007D729B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115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2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2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</w:tr>
      <w:tr w:rsidR="007D729B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115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2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2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</w:tr>
      <w:tr w:rsidR="007D729B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115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2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2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</w:pPr>
          </w:p>
        </w:tc>
      </w:tr>
      <w:tr w:rsidR="007D729B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115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7D729B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115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7D729B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115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7D729B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115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7D729B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115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7D729B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115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7D729B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115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7D729B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115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7D729B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1156" w:type="dxa"/>
            <w:tcBorders>
              <w:top w:val="single" w:sz="7" w:space="0" w:color="000000"/>
              <w:left w:val="double" w:sz="7" w:space="0" w:color="000000"/>
              <w:bottom w:val="nil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D40AD4" w:rsidTr="00D40AD4">
        <w:tblPrEx>
          <w:tblCellMar>
            <w:top w:w="0" w:type="dxa"/>
            <w:bottom w:w="0" w:type="dxa"/>
          </w:tblCellMar>
        </w:tblPrEx>
        <w:trPr>
          <w:trHeight w:hRule="exact" w:val="1518"/>
          <w:jc w:val="center"/>
        </w:trPr>
        <w:tc>
          <w:tcPr>
            <w:tcW w:w="1156" w:type="dxa"/>
            <w:gridSpan w:val="3"/>
            <w:tcBorders>
              <w:top w:val="nil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HAZARD NOT CORRECTED AFTER 30 DAYS SEND LOG TO: OFFICE OF RISK MANAGEMENT, LOSS PREVENTION SECTION    P. O. BOX 94095                                                                                          BATON ROUGE, LOUISIANA 70804-9095</w:t>
            </w:r>
          </w:p>
        </w:tc>
        <w:tc>
          <w:tcPr>
            <w:tcW w:w="2288" w:type="dxa"/>
            <w:tcBorders>
              <w:top w:val="nil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                                                 PAYS</w:t>
            </w:r>
          </w:p>
        </w:tc>
        <w:tc>
          <w:tcPr>
            <w:tcW w:w="1800" w:type="dxa"/>
            <w:gridSpan w:val="3"/>
            <w:tcBorders>
              <w:top w:val="nil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PRIORITY                                                              E = EMERGENCY       C = ONE MONTH                                        A = TODAY                 D = THREE MONTHS                                 B = ONE WEEK </w:t>
            </w:r>
          </w:p>
        </w:tc>
      </w:tr>
      <w:tr w:rsidR="00D40AD4" w:rsidTr="00D40AD4">
        <w:tblPrEx>
          <w:tblCellMar>
            <w:top w:w="0" w:type="dxa"/>
            <w:bottom w:w="0" w:type="dxa"/>
          </w:tblCellMar>
        </w:tblPrEx>
        <w:trPr>
          <w:trHeight w:hRule="exact" w:val="630"/>
          <w:jc w:val="center"/>
        </w:trPr>
        <w:tc>
          <w:tcPr>
            <w:tcW w:w="1156" w:type="dxa"/>
            <w:gridSpan w:val="7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D729B" w:rsidRDefault="007D729B">
            <w:pPr>
              <w:spacing w:line="120" w:lineRule="exact"/>
              <w:rPr>
                <w:sz w:val="18"/>
                <w:szCs w:val="18"/>
              </w:rPr>
            </w:pPr>
          </w:p>
          <w:p w:rsidR="007D729B" w:rsidRDefault="007D729B">
            <w:pPr>
              <w:tabs>
                <w:tab w:val="left" w:pos="-1440"/>
              </w:tabs>
              <w:spacing w:after="58"/>
            </w:pPr>
            <w:r>
              <w:rPr>
                <w:sz w:val="18"/>
                <w:szCs w:val="18"/>
              </w:rPr>
              <w:t>REVIEWED BY:                                                                      DATE:        /          /         /                  REVIEWED BY:                                                           DATE:       /        /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</w:tr>
    </w:tbl>
    <w:p w:rsidR="007D729B" w:rsidRDefault="007D729B"/>
    <w:p w:rsidR="007D729B" w:rsidRDefault="007D729B">
      <w:pPr>
        <w:sectPr w:rsidR="007D729B">
          <w:headerReference w:type="default" r:id="rId6"/>
          <w:pgSz w:w="15840" w:h="12240" w:orient="landscape"/>
          <w:pgMar w:top="1440" w:right="1440" w:bottom="1440" w:left="1440" w:header="1440" w:footer="1440" w:gutter="0"/>
          <w:cols w:space="720"/>
          <w:noEndnote/>
        </w:sectPr>
      </w:pPr>
    </w:p>
    <w:p w:rsidR="007D729B" w:rsidRDefault="007D729B"/>
    <w:sectPr w:rsidR="007D729B" w:rsidSect="007D729B">
      <w:type w:val="continuous"/>
      <w:pgSz w:w="15840" w:h="12240" w:orient="landscape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B66" w:rsidRDefault="00496B66" w:rsidP="007D729B">
      <w:r>
        <w:separator/>
      </w:r>
    </w:p>
  </w:endnote>
  <w:endnote w:type="continuationSeparator" w:id="0">
    <w:p w:rsidR="00496B66" w:rsidRDefault="00496B66" w:rsidP="007D7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B66" w:rsidRDefault="00496B66" w:rsidP="007D729B">
      <w:r>
        <w:separator/>
      </w:r>
    </w:p>
  </w:footnote>
  <w:footnote w:type="continuationSeparator" w:id="0">
    <w:p w:rsidR="00496B66" w:rsidRDefault="00496B66" w:rsidP="007D7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9B" w:rsidRDefault="007D729B">
    <w:pPr>
      <w:jc w:val="right"/>
    </w:pPr>
  </w:p>
  <w:p w:rsidR="007D729B" w:rsidRDefault="007D729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29B"/>
    <w:rsid w:val="00496B66"/>
    <w:rsid w:val="007D729B"/>
    <w:rsid w:val="00D4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jasong</dc:creator>
  <cp:keywords/>
  <dc:description/>
  <cp:lastModifiedBy>jasong</cp:lastModifiedBy>
  <cp:revision>2</cp:revision>
  <dcterms:created xsi:type="dcterms:W3CDTF">2011-04-27T12:36:00Z</dcterms:created>
  <dcterms:modified xsi:type="dcterms:W3CDTF">2011-04-27T12:36:00Z</dcterms:modified>
</cp:coreProperties>
</file>