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E71D6E" w:rsidRDefault="00A4239E" w:rsidP="00DE4B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Direct Federal Actions:</w:t>
      </w:r>
    </w:p>
    <w:p w:rsidR="00EB2428" w:rsidRDefault="00F127DB" w:rsidP="00A4239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C20250093 NMFS</w:t>
      </w:r>
      <w:r w:rsidR="00127C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Proposed Rule to Prohibit Retention of</w:t>
      </w:r>
      <w:r w:rsidR="00783FA7">
        <w:rPr>
          <w:rFonts w:ascii="Times New Roman" w:hAnsi="Times New Roman"/>
          <w:bCs/>
        </w:rPr>
        <w:t xml:space="preserve"> Mobulid Rays in Fisheries for H</w:t>
      </w:r>
      <w:r>
        <w:rPr>
          <w:rFonts w:ascii="Times New Roman" w:hAnsi="Times New Roman"/>
          <w:bCs/>
        </w:rPr>
        <w:t>ighly Migratory Species, Offshore Louisiana</w:t>
      </w:r>
    </w:p>
    <w:p w:rsidR="00FB6B66" w:rsidRDefault="00FB6B66" w:rsidP="00A4239E">
      <w:pPr>
        <w:jc w:val="both"/>
        <w:rPr>
          <w:rFonts w:ascii="Times New Roman" w:hAnsi="Times New Roman"/>
          <w:bCs/>
        </w:rPr>
      </w:pPr>
    </w:p>
    <w:p w:rsidR="00FB6B66" w:rsidRDefault="00FB6B66" w:rsidP="00A4239E">
      <w:pPr>
        <w:jc w:val="both"/>
        <w:rPr>
          <w:rFonts w:ascii="Times New Roman" w:hAnsi="Times New Roman"/>
          <w:bCs/>
        </w:rPr>
      </w:pPr>
    </w:p>
    <w:p w:rsidR="00182782" w:rsidRDefault="00182782" w:rsidP="00A4239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Federal License or Permits: </w:t>
      </w:r>
    </w:p>
    <w:p w:rsidR="007E5DB8" w:rsidRPr="007E5DB8" w:rsidRDefault="00182782" w:rsidP="00A4239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C20250095 Texas Petroleum Investment Co. </w:t>
      </w:r>
      <w:r w:rsidRPr="00182782">
        <w:rPr>
          <w:rFonts w:ascii="Times New Roman" w:hAnsi="Times New Roman"/>
          <w:bCs/>
        </w:rPr>
        <w:t>EUA# 25-027</w:t>
      </w:r>
      <w:r>
        <w:rPr>
          <w:rFonts w:ascii="Times New Roman" w:hAnsi="Times New Roman"/>
          <w:bCs/>
        </w:rPr>
        <w:t>- DDK 52</w:t>
      </w:r>
      <w:r w:rsidRPr="00182782">
        <w:rPr>
          <w:rFonts w:ascii="Times New Roman" w:hAnsi="Times New Roman"/>
          <w:bCs/>
        </w:rPr>
        <w:t xml:space="preserve"> Oil Spill Cleanup</w:t>
      </w:r>
      <w:r>
        <w:rPr>
          <w:rFonts w:ascii="Times New Roman" w:hAnsi="Times New Roman"/>
          <w:bCs/>
        </w:rPr>
        <w:t xml:space="preserve"> Response</w:t>
      </w:r>
      <w:r w:rsidRPr="00182782">
        <w:rPr>
          <w:rFonts w:ascii="Times New Roman" w:hAnsi="Times New Roman"/>
          <w:bCs/>
        </w:rPr>
        <w:t xml:space="preserve"> off Delta Duck #52 Well on Delta NWR, Plaquemines Parish</w:t>
      </w:r>
      <w:bookmarkStart w:id="0" w:name="_GoBack"/>
      <w:bookmarkEnd w:id="0"/>
      <w:r w:rsidR="007E5DB8" w:rsidRPr="007E5DB8">
        <w:rPr>
          <w:rFonts w:ascii="Times New Roman" w:hAnsi="Times New Roman"/>
          <w:b/>
          <w:bCs/>
        </w:rPr>
        <w:t xml:space="preserve"> </w:t>
      </w:r>
    </w:p>
    <w:sectPr w:rsidR="007E5DB8" w:rsidRPr="007E5DB8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27CB2"/>
    <w:rsid w:val="00143DD6"/>
    <w:rsid w:val="0014558B"/>
    <w:rsid w:val="001653DF"/>
    <w:rsid w:val="0016628E"/>
    <w:rsid w:val="0016765E"/>
    <w:rsid w:val="00174315"/>
    <w:rsid w:val="00176118"/>
    <w:rsid w:val="00182782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E16EE"/>
    <w:rsid w:val="002E1F81"/>
    <w:rsid w:val="002F217B"/>
    <w:rsid w:val="002F6282"/>
    <w:rsid w:val="00314868"/>
    <w:rsid w:val="00332BC3"/>
    <w:rsid w:val="0033614D"/>
    <w:rsid w:val="0034166C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D6236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873A1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3FA7"/>
    <w:rsid w:val="00784835"/>
    <w:rsid w:val="0079187B"/>
    <w:rsid w:val="00794203"/>
    <w:rsid w:val="00797237"/>
    <w:rsid w:val="007A385D"/>
    <w:rsid w:val="007A4E9D"/>
    <w:rsid w:val="007B7713"/>
    <w:rsid w:val="007C3101"/>
    <w:rsid w:val="007C7E07"/>
    <w:rsid w:val="007D076D"/>
    <w:rsid w:val="007E5DB8"/>
    <w:rsid w:val="00801EF7"/>
    <w:rsid w:val="0080360F"/>
    <w:rsid w:val="0081392A"/>
    <w:rsid w:val="00817598"/>
    <w:rsid w:val="008227B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2F83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BE7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761B5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23BAA"/>
    <w:rsid w:val="00D271B9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13CDF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27DB"/>
    <w:rsid w:val="00F14464"/>
    <w:rsid w:val="00F15527"/>
    <w:rsid w:val="00F17C49"/>
    <w:rsid w:val="00F2032D"/>
    <w:rsid w:val="00F33415"/>
    <w:rsid w:val="00F33D30"/>
    <w:rsid w:val="00F447FA"/>
    <w:rsid w:val="00F53215"/>
    <w:rsid w:val="00F55502"/>
    <w:rsid w:val="00F7019F"/>
    <w:rsid w:val="00F7662A"/>
    <w:rsid w:val="00F8201F"/>
    <w:rsid w:val="00F823E5"/>
    <w:rsid w:val="00F92468"/>
    <w:rsid w:val="00F9512E"/>
    <w:rsid w:val="00F96A4E"/>
    <w:rsid w:val="00FA617D"/>
    <w:rsid w:val="00FB5A64"/>
    <w:rsid w:val="00FB6B66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CB6CA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Ray Reich</cp:lastModifiedBy>
  <cp:revision>7</cp:revision>
  <cp:lastPrinted>2012-02-28T14:38:00Z</cp:lastPrinted>
  <dcterms:created xsi:type="dcterms:W3CDTF">2025-08-26T14:11:00Z</dcterms:created>
  <dcterms:modified xsi:type="dcterms:W3CDTF">2025-08-29T14:37:00Z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