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DFE94" w14:textId="67886A7C" w:rsidR="00CC3AA2" w:rsidRPr="00CC3AA2" w:rsidRDefault="00546ECB" w:rsidP="00CC3AA2">
      <w:pPr>
        <w:jc w:val="both"/>
        <w:rPr>
          <w:rFonts w:ascii="Arial" w:hAnsi="Arial" w:cs="Arial"/>
          <w:sz w:val="20"/>
          <w:szCs w:val="20"/>
        </w:rPr>
      </w:pPr>
      <w:bookmarkStart w:id="0" w:name="_GoBack"/>
      <w:bookmarkEnd w:id="0"/>
      <w:r w:rsidRPr="00EC150A">
        <w:rPr>
          <w:rFonts w:ascii="Arial" w:hAnsi="Arial" w:cs="Arial"/>
          <w:sz w:val="20"/>
          <w:szCs w:val="20"/>
        </w:rPr>
        <w:t xml:space="preserve">NOTICE the Louisiana Department of Natural Resources, Office of Coastal Management (OCM) has received the following applications for After-The-Fact Coastal Use Permits (CUP) in accordance with the State and Local Coastal Resources Management Act of 1978, as amended, (La. R.S. 49:214.21-214.41), and the regulations of the Coastal Resources Program.  Applications for the proposed work may be inspected at 617 N. 3rd Street, Room 1076, Baton Rouge, LA or on the OCM web page at: </w:t>
      </w:r>
      <w:hyperlink r:id="rId6" w:history="1">
        <w:r w:rsidRPr="00EC150A">
          <w:rPr>
            <w:rStyle w:val="Hyperlink"/>
            <w:rFonts w:ascii="Arial" w:hAnsi="Arial" w:cs="Arial"/>
            <w:sz w:val="20"/>
            <w:szCs w:val="20"/>
          </w:rPr>
          <w:t>http://dnr.louisiana.gov/index.cfm?md=pagebuilder&amp;tmp=home&amp;pid=591</w:t>
        </w:r>
      </w:hyperlink>
      <w:r w:rsidRPr="00EC150A">
        <w:rPr>
          <w:rFonts w:ascii="Arial" w:hAnsi="Arial" w:cs="Arial"/>
          <w:sz w:val="20"/>
          <w:szCs w:val="20"/>
        </w:rPr>
        <w:t xml:space="preserve">. Copies may be obtained upon </w:t>
      </w:r>
      <w:r w:rsidRPr="00CC3AA2">
        <w:rPr>
          <w:rFonts w:ascii="Arial" w:hAnsi="Arial" w:cs="Arial"/>
          <w:sz w:val="20"/>
          <w:szCs w:val="20"/>
        </w:rPr>
        <w:t xml:space="preserve">payment of cost of copying.  Written comments, including suggestions for modifications or objections to the proposed work and stating the reasons thereof, are being solicited from the public. Comments must be received within 25 days of the date of publication of this notice. Comments should be uploaded to our electronic record, but may be mailed, faxed or emailed to the designated OCM Reviewer.  All comments must contain the appropriate application number and the commenter's full name and contact information.  Any person may request, in writing, within the comment period specified in this notice, that a State or Federal public hearing be held to consider this application. Requests for public hearings shall state, with particularity, the reasons for holding a public hearing and must contain the name and contact information of the requester, and should be sent to: OCM; P.O. Box 44487, Baton Rouge, LA 70804-4487; Phone: 225-342-7591; Fax: 225-342-9439.  </w:t>
      </w:r>
      <w:r w:rsidR="00CC3AA2" w:rsidRPr="00CC3AA2">
        <w:rPr>
          <w:rFonts w:ascii="Arial" w:hAnsi="Arial" w:cs="Arial"/>
          <w:sz w:val="20"/>
          <w:szCs w:val="20"/>
        </w:rPr>
        <w:t xml:space="preserve">CUP Number </w:t>
      </w:r>
      <w:r w:rsidR="00CC3AA2" w:rsidRPr="00CC3AA2">
        <w:rPr>
          <w:rFonts w:ascii="Arial" w:hAnsi="Arial" w:cs="Arial"/>
          <w:b/>
          <w:sz w:val="20"/>
          <w:szCs w:val="20"/>
        </w:rPr>
        <w:t>P20250305 ATF; Wayne Landry:</w:t>
      </w:r>
      <w:r w:rsidR="00CC3AA2" w:rsidRPr="00CC3AA2">
        <w:rPr>
          <w:rFonts w:ascii="Arial" w:hAnsi="Arial" w:cs="Arial"/>
          <w:sz w:val="20"/>
          <w:szCs w:val="20"/>
        </w:rPr>
        <w:t xml:space="preserve"> 6829 Highwat 1, Belle Rose, LA 70341; Attn: Wayne Landry; Location: </w:t>
      </w:r>
      <w:r w:rsidR="00CC3AA2" w:rsidRPr="00CC3AA2">
        <w:rPr>
          <w:rFonts w:ascii="Arial" w:hAnsi="Arial" w:cs="Arial"/>
          <w:b/>
          <w:sz w:val="20"/>
          <w:szCs w:val="20"/>
        </w:rPr>
        <w:t>Assumption Parish</w:t>
      </w:r>
      <w:r w:rsidR="00CC3AA2" w:rsidRPr="00CC3AA2">
        <w:rPr>
          <w:rFonts w:ascii="Arial" w:hAnsi="Arial" w:cs="Arial"/>
          <w:sz w:val="20"/>
          <w:szCs w:val="20"/>
        </w:rPr>
        <w:t xml:space="preserve">: Lat 29-54-28.30N Long 91-11-10.31W; Shell Beach Road, Lake Verret; Description: Filling approximately 0.32 acres of wetlands with dirt to build a residence and to access a pre-existing pier and boat house on and leading to Lake Verret.  Compensatory mitigation will be required for all permanent impacts to wetlands.  An administrative penalty may be issued for the unauthorized activity.  CUP Number </w:t>
      </w:r>
      <w:r w:rsidR="00CC3AA2" w:rsidRPr="00CC3AA2">
        <w:rPr>
          <w:rFonts w:ascii="Arial" w:hAnsi="Arial" w:cs="Arial"/>
          <w:b/>
          <w:sz w:val="20"/>
          <w:szCs w:val="20"/>
        </w:rPr>
        <w:t>P20250469 ATF; Entergy Louisiana, LLC:</w:t>
      </w:r>
      <w:r w:rsidR="00CC3AA2" w:rsidRPr="00CC3AA2">
        <w:rPr>
          <w:rFonts w:ascii="Arial" w:hAnsi="Arial" w:cs="Arial"/>
          <w:sz w:val="20"/>
          <w:szCs w:val="20"/>
        </w:rPr>
        <w:t xml:space="preserve"> 4809 Jefferson Highway, New Orleans, LA 70121; Attn: DeRayne Duronslet; C/O T. Baker Smith, LLC; P.O. Box 2266, Houma, LA 70361; Attn: Troy Sehlinger; Location: </w:t>
      </w:r>
      <w:r w:rsidR="00CC3AA2" w:rsidRPr="00CC3AA2">
        <w:rPr>
          <w:rFonts w:ascii="Arial" w:hAnsi="Arial" w:cs="Arial"/>
          <w:b/>
          <w:sz w:val="20"/>
          <w:szCs w:val="20"/>
        </w:rPr>
        <w:t>Terrebonne Parish</w:t>
      </w:r>
      <w:r w:rsidR="00CC3AA2" w:rsidRPr="00CC3AA2">
        <w:rPr>
          <w:rFonts w:ascii="Arial" w:hAnsi="Arial" w:cs="Arial"/>
          <w:sz w:val="20"/>
          <w:szCs w:val="20"/>
        </w:rPr>
        <w:t xml:space="preserve">: Lat 29-30-2.09N Long 90-41-53.83; Sec 2, T18S-R17E; Chauvin to Ashland Transmission Line;  Description: Authorized repairs to a shield wire on structure 80 along the Chauvin to Ashland Transmission line using airboats.  A growing season will be conditioned for temporary impacts to wetlands.  Compensatory mitigation will be required for any permanent impacts to wetlands.  An administrative penalty may be issued for the unauthorized activity.  </w:t>
      </w:r>
    </w:p>
    <w:p w14:paraId="68D58A43" w14:textId="1BBC6FFE" w:rsidR="002F371F" w:rsidRPr="00CC3AA2" w:rsidRDefault="002F371F" w:rsidP="002F371F">
      <w:pPr>
        <w:jc w:val="both"/>
        <w:rPr>
          <w:rFonts w:ascii="Arial" w:hAnsi="Arial" w:cs="Arial"/>
          <w:sz w:val="20"/>
          <w:szCs w:val="20"/>
        </w:rPr>
      </w:pPr>
    </w:p>
    <w:p w14:paraId="5FAECDCB" w14:textId="102C1A14" w:rsidR="002F45F7" w:rsidRPr="00CC3AA2" w:rsidRDefault="002F45F7" w:rsidP="002F45F7">
      <w:pPr>
        <w:jc w:val="both"/>
        <w:rPr>
          <w:rFonts w:ascii="Arial" w:hAnsi="Arial" w:cs="Arial"/>
          <w:sz w:val="20"/>
          <w:szCs w:val="20"/>
        </w:rPr>
      </w:pPr>
    </w:p>
    <w:p w14:paraId="20410BD8" w14:textId="07D8398E" w:rsidR="00D860CC" w:rsidRDefault="00D860CC" w:rsidP="00D860CC">
      <w:pPr>
        <w:spacing w:line="276" w:lineRule="auto"/>
        <w:jc w:val="both"/>
        <w:rPr>
          <w:rFonts w:ascii="Arial" w:hAnsi="Arial" w:cs="Arial"/>
          <w:sz w:val="20"/>
          <w:szCs w:val="20"/>
        </w:rPr>
      </w:pPr>
    </w:p>
    <w:p w14:paraId="7AA7B8ED" w14:textId="353DD5D5" w:rsidR="002417CA" w:rsidRPr="005766E3" w:rsidRDefault="002417CA" w:rsidP="00D860CC">
      <w:pPr>
        <w:spacing w:line="276" w:lineRule="auto"/>
        <w:jc w:val="both"/>
        <w:rPr>
          <w:rFonts w:ascii="Arial" w:hAnsi="Arial" w:cs="Arial"/>
          <w:sz w:val="20"/>
          <w:szCs w:val="20"/>
        </w:rPr>
      </w:pPr>
    </w:p>
    <w:p w14:paraId="01C772BA" w14:textId="77777777" w:rsidR="002417CA" w:rsidRPr="00243EB5" w:rsidRDefault="002417CA" w:rsidP="00A3332D">
      <w:pPr>
        <w:pStyle w:val="NoSpacing"/>
        <w:spacing w:line="276" w:lineRule="auto"/>
        <w:jc w:val="both"/>
        <w:rPr>
          <w:rFonts w:ascii="Arial" w:hAnsi="Arial" w:cs="Arial"/>
          <w:bCs/>
          <w:sz w:val="22"/>
          <w:szCs w:val="22"/>
        </w:rPr>
      </w:pPr>
    </w:p>
    <w:sectPr w:rsidR="002417CA" w:rsidRPr="00243EB5" w:rsidSect="001C20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62AAD" w14:textId="77777777" w:rsidR="001F34EE" w:rsidRDefault="001F34EE" w:rsidP="00636D43">
      <w:pPr>
        <w:spacing w:after="0" w:line="240" w:lineRule="auto"/>
      </w:pPr>
      <w:r>
        <w:separator/>
      </w:r>
    </w:p>
  </w:endnote>
  <w:endnote w:type="continuationSeparator" w:id="0">
    <w:p w14:paraId="6F155EED" w14:textId="77777777" w:rsidR="001F34EE" w:rsidRDefault="001F34EE" w:rsidP="0063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ED08" w14:textId="77777777" w:rsidR="001F34EE" w:rsidRDefault="001F34EE" w:rsidP="00636D43">
      <w:pPr>
        <w:spacing w:after="0" w:line="240" w:lineRule="auto"/>
      </w:pPr>
      <w:r>
        <w:separator/>
      </w:r>
    </w:p>
  </w:footnote>
  <w:footnote w:type="continuationSeparator" w:id="0">
    <w:p w14:paraId="4DD17B76" w14:textId="77777777" w:rsidR="001F34EE" w:rsidRDefault="001F34EE" w:rsidP="00636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80"/>
    <w:rsid w:val="00003949"/>
    <w:rsid w:val="000149B3"/>
    <w:rsid w:val="0003010D"/>
    <w:rsid w:val="0004185F"/>
    <w:rsid w:val="000438DF"/>
    <w:rsid w:val="00045231"/>
    <w:rsid w:val="00056971"/>
    <w:rsid w:val="00060863"/>
    <w:rsid w:val="00066DD7"/>
    <w:rsid w:val="00072F68"/>
    <w:rsid w:val="00094552"/>
    <w:rsid w:val="0009688B"/>
    <w:rsid w:val="000D0408"/>
    <w:rsid w:val="000D55D6"/>
    <w:rsid w:val="000D6695"/>
    <w:rsid w:val="000F701F"/>
    <w:rsid w:val="00103203"/>
    <w:rsid w:val="00105183"/>
    <w:rsid w:val="0011188D"/>
    <w:rsid w:val="00111B8B"/>
    <w:rsid w:val="00111FF9"/>
    <w:rsid w:val="00124A00"/>
    <w:rsid w:val="00135B20"/>
    <w:rsid w:val="00137437"/>
    <w:rsid w:val="00142B15"/>
    <w:rsid w:val="00145093"/>
    <w:rsid w:val="00153426"/>
    <w:rsid w:val="0016026D"/>
    <w:rsid w:val="001770B3"/>
    <w:rsid w:val="00180105"/>
    <w:rsid w:val="001825CD"/>
    <w:rsid w:val="00187429"/>
    <w:rsid w:val="001911C0"/>
    <w:rsid w:val="001B68EF"/>
    <w:rsid w:val="001B6964"/>
    <w:rsid w:val="001C2080"/>
    <w:rsid w:val="001C5E56"/>
    <w:rsid w:val="001C6ACB"/>
    <w:rsid w:val="001D1FC3"/>
    <w:rsid w:val="001E17B0"/>
    <w:rsid w:val="001F2A0D"/>
    <w:rsid w:val="001F2F2C"/>
    <w:rsid w:val="001F34EE"/>
    <w:rsid w:val="001F67A9"/>
    <w:rsid w:val="001F72AB"/>
    <w:rsid w:val="00200D41"/>
    <w:rsid w:val="00200E0D"/>
    <w:rsid w:val="00205BF9"/>
    <w:rsid w:val="00206112"/>
    <w:rsid w:val="00206A2D"/>
    <w:rsid w:val="002273B2"/>
    <w:rsid w:val="0023494E"/>
    <w:rsid w:val="002374A1"/>
    <w:rsid w:val="002417CA"/>
    <w:rsid w:val="00241B7C"/>
    <w:rsid w:val="0024309B"/>
    <w:rsid w:val="00243EB5"/>
    <w:rsid w:val="00253319"/>
    <w:rsid w:val="00290C9D"/>
    <w:rsid w:val="002A7CA5"/>
    <w:rsid w:val="002B127A"/>
    <w:rsid w:val="002B2AD8"/>
    <w:rsid w:val="002B5E17"/>
    <w:rsid w:val="002B6180"/>
    <w:rsid w:val="002C458B"/>
    <w:rsid w:val="002D2EC7"/>
    <w:rsid w:val="002D3AE0"/>
    <w:rsid w:val="002D5274"/>
    <w:rsid w:val="002F2292"/>
    <w:rsid w:val="002F371F"/>
    <w:rsid w:val="002F3D12"/>
    <w:rsid w:val="002F45F7"/>
    <w:rsid w:val="0030011D"/>
    <w:rsid w:val="00301D86"/>
    <w:rsid w:val="00305253"/>
    <w:rsid w:val="0031383C"/>
    <w:rsid w:val="00322E3E"/>
    <w:rsid w:val="003331E3"/>
    <w:rsid w:val="00335A51"/>
    <w:rsid w:val="003409C3"/>
    <w:rsid w:val="0036217F"/>
    <w:rsid w:val="00374A2F"/>
    <w:rsid w:val="00377EE0"/>
    <w:rsid w:val="0038738D"/>
    <w:rsid w:val="003A6764"/>
    <w:rsid w:val="003A69FB"/>
    <w:rsid w:val="003B19E8"/>
    <w:rsid w:val="003D15EA"/>
    <w:rsid w:val="003D39C2"/>
    <w:rsid w:val="003D407B"/>
    <w:rsid w:val="003E588E"/>
    <w:rsid w:val="003F3215"/>
    <w:rsid w:val="0040594E"/>
    <w:rsid w:val="00410983"/>
    <w:rsid w:val="004137D0"/>
    <w:rsid w:val="00414425"/>
    <w:rsid w:val="004219AB"/>
    <w:rsid w:val="00454952"/>
    <w:rsid w:val="00480191"/>
    <w:rsid w:val="0048542F"/>
    <w:rsid w:val="00490122"/>
    <w:rsid w:val="00491BC2"/>
    <w:rsid w:val="004959F7"/>
    <w:rsid w:val="004A0672"/>
    <w:rsid w:val="004C0C8B"/>
    <w:rsid w:val="004D534C"/>
    <w:rsid w:val="004E163B"/>
    <w:rsid w:val="004E213E"/>
    <w:rsid w:val="0050055B"/>
    <w:rsid w:val="0051279F"/>
    <w:rsid w:val="005142D2"/>
    <w:rsid w:val="00530DC1"/>
    <w:rsid w:val="0053721E"/>
    <w:rsid w:val="00543580"/>
    <w:rsid w:val="005462F3"/>
    <w:rsid w:val="00546B1B"/>
    <w:rsid w:val="00546ECB"/>
    <w:rsid w:val="00554D9B"/>
    <w:rsid w:val="005617F3"/>
    <w:rsid w:val="0056471F"/>
    <w:rsid w:val="00566C02"/>
    <w:rsid w:val="00573F0A"/>
    <w:rsid w:val="00580031"/>
    <w:rsid w:val="00586BEC"/>
    <w:rsid w:val="00587E0B"/>
    <w:rsid w:val="00590BE9"/>
    <w:rsid w:val="00591F68"/>
    <w:rsid w:val="005A312F"/>
    <w:rsid w:val="005A3500"/>
    <w:rsid w:val="005A3A4A"/>
    <w:rsid w:val="005A6AE5"/>
    <w:rsid w:val="005B04AA"/>
    <w:rsid w:val="005C303A"/>
    <w:rsid w:val="005D1C2E"/>
    <w:rsid w:val="005F3A5C"/>
    <w:rsid w:val="005F5351"/>
    <w:rsid w:val="00616179"/>
    <w:rsid w:val="0062605B"/>
    <w:rsid w:val="0063144C"/>
    <w:rsid w:val="00636D43"/>
    <w:rsid w:val="006379A1"/>
    <w:rsid w:val="00645060"/>
    <w:rsid w:val="00647C5A"/>
    <w:rsid w:val="00647D98"/>
    <w:rsid w:val="0065434E"/>
    <w:rsid w:val="00661AEF"/>
    <w:rsid w:val="00663652"/>
    <w:rsid w:val="00663CC0"/>
    <w:rsid w:val="0067073A"/>
    <w:rsid w:val="00677EA4"/>
    <w:rsid w:val="00681EFC"/>
    <w:rsid w:val="00686C53"/>
    <w:rsid w:val="00691A3C"/>
    <w:rsid w:val="00694CDF"/>
    <w:rsid w:val="006C33C2"/>
    <w:rsid w:val="006E1D19"/>
    <w:rsid w:val="006E4838"/>
    <w:rsid w:val="006E5352"/>
    <w:rsid w:val="006F1F79"/>
    <w:rsid w:val="006F2112"/>
    <w:rsid w:val="006F6A98"/>
    <w:rsid w:val="0070285F"/>
    <w:rsid w:val="00704DFB"/>
    <w:rsid w:val="007118EA"/>
    <w:rsid w:val="00723DED"/>
    <w:rsid w:val="00725CC9"/>
    <w:rsid w:val="00727446"/>
    <w:rsid w:val="00736EAD"/>
    <w:rsid w:val="007376F2"/>
    <w:rsid w:val="007405A6"/>
    <w:rsid w:val="00744DEF"/>
    <w:rsid w:val="00746AE5"/>
    <w:rsid w:val="0075196E"/>
    <w:rsid w:val="0076332A"/>
    <w:rsid w:val="007729B9"/>
    <w:rsid w:val="00794EB2"/>
    <w:rsid w:val="007A1261"/>
    <w:rsid w:val="007A663C"/>
    <w:rsid w:val="007C3E9E"/>
    <w:rsid w:val="007C5C0B"/>
    <w:rsid w:val="007C5C45"/>
    <w:rsid w:val="007D001D"/>
    <w:rsid w:val="007E4773"/>
    <w:rsid w:val="007E4D43"/>
    <w:rsid w:val="007F0EC4"/>
    <w:rsid w:val="0080061C"/>
    <w:rsid w:val="00803664"/>
    <w:rsid w:val="0082080D"/>
    <w:rsid w:val="00821252"/>
    <w:rsid w:val="00824590"/>
    <w:rsid w:val="00831184"/>
    <w:rsid w:val="008318FF"/>
    <w:rsid w:val="00834647"/>
    <w:rsid w:val="008524F3"/>
    <w:rsid w:val="00855677"/>
    <w:rsid w:val="008567DC"/>
    <w:rsid w:val="008611E0"/>
    <w:rsid w:val="008619AC"/>
    <w:rsid w:val="0087280B"/>
    <w:rsid w:val="008906E2"/>
    <w:rsid w:val="00895D7B"/>
    <w:rsid w:val="00897DB5"/>
    <w:rsid w:val="008A2C79"/>
    <w:rsid w:val="008A54ED"/>
    <w:rsid w:val="008B0392"/>
    <w:rsid w:val="008B4D07"/>
    <w:rsid w:val="008B6482"/>
    <w:rsid w:val="008C5E36"/>
    <w:rsid w:val="008D3E66"/>
    <w:rsid w:val="008D5BF6"/>
    <w:rsid w:val="008E0246"/>
    <w:rsid w:val="008E239E"/>
    <w:rsid w:val="008E3F7C"/>
    <w:rsid w:val="008E3FAB"/>
    <w:rsid w:val="008F0055"/>
    <w:rsid w:val="009012A7"/>
    <w:rsid w:val="009021CF"/>
    <w:rsid w:val="009055EC"/>
    <w:rsid w:val="009172F5"/>
    <w:rsid w:val="009520D8"/>
    <w:rsid w:val="00953E07"/>
    <w:rsid w:val="00955DE1"/>
    <w:rsid w:val="0096263A"/>
    <w:rsid w:val="0099727B"/>
    <w:rsid w:val="009A1BCC"/>
    <w:rsid w:val="009A421D"/>
    <w:rsid w:val="009B61D8"/>
    <w:rsid w:val="009B6733"/>
    <w:rsid w:val="009C26B2"/>
    <w:rsid w:val="009C3378"/>
    <w:rsid w:val="009D56B9"/>
    <w:rsid w:val="00A038CA"/>
    <w:rsid w:val="00A03EF5"/>
    <w:rsid w:val="00A11298"/>
    <w:rsid w:val="00A14697"/>
    <w:rsid w:val="00A20180"/>
    <w:rsid w:val="00A30486"/>
    <w:rsid w:val="00A3332D"/>
    <w:rsid w:val="00A61E23"/>
    <w:rsid w:val="00A723D6"/>
    <w:rsid w:val="00A94C71"/>
    <w:rsid w:val="00AA1B64"/>
    <w:rsid w:val="00AA6F38"/>
    <w:rsid w:val="00AB7F98"/>
    <w:rsid w:val="00AC01E9"/>
    <w:rsid w:val="00AE082C"/>
    <w:rsid w:val="00AE11C1"/>
    <w:rsid w:val="00AE3050"/>
    <w:rsid w:val="00AE404A"/>
    <w:rsid w:val="00B3104C"/>
    <w:rsid w:val="00B408C1"/>
    <w:rsid w:val="00B5484C"/>
    <w:rsid w:val="00B56D24"/>
    <w:rsid w:val="00B97B47"/>
    <w:rsid w:val="00BA50BD"/>
    <w:rsid w:val="00BC6C46"/>
    <w:rsid w:val="00BC6FF3"/>
    <w:rsid w:val="00BD3ADF"/>
    <w:rsid w:val="00BD7B8D"/>
    <w:rsid w:val="00BE7F40"/>
    <w:rsid w:val="00BF0377"/>
    <w:rsid w:val="00C032DF"/>
    <w:rsid w:val="00C074F6"/>
    <w:rsid w:val="00C10B4B"/>
    <w:rsid w:val="00C10F44"/>
    <w:rsid w:val="00C13D16"/>
    <w:rsid w:val="00C171C7"/>
    <w:rsid w:val="00C21811"/>
    <w:rsid w:val="00C22655"/>
    <w:rsid w:val="00C2552E"/>
    <w:rsid w:val="00C41061"/>
    <w:rsid w:val="00C43053"/>
    <w:rsid w:val="00C45609"/>
    <w:rsid w:val="00C501BC"/>
    <w:rsid w:val="00C53E98"/>
    <w:rsid w:val="00C62148"/>
    <w:rsid w:val="00C6653C"/>
    <w:rsid w:val="00C723AC"/>
    <w:rsid w:val="00C749F8"/>
    <w:rsid w:val="00C75B58"/>
    <w:rsid w:val="00C75EB6"/>
    <w:rsid w:val="00C80D46"/>
    <w:rsid w:val="00C81DAA"/>
    <w:rsid w:val="00CA30A7"/>
    <w:rsid w:val="00CA48BA"/>
    <w:rsid w:val="00CA7434"/>
    <w:rsid w:val="00CB05DE"/>
    <w:rsid w:val="00CB1785"/>
    <w:rsid w:val="00CC3AA2"/>
    <w:rsid w:val="00CC598D"/>
    <w:rsid w:val="00CD31BA"/>
    <w:rsid w:val="00CD3C24"/>
    <w:rsid w:val="00CE0BB0"/>
    <w:rsid w:val="00CF2B92"/>
    <w:rsid w:val="00CF6943"/>
    <w:rsid w:val="00CF6F69"/>
    <w:rsid w:val="00CF6FE5"/>
    <w:rsid w:val="00D15529"/>
    <w:rsid w:val="00D225CE"/>
    <w:rsid w:val="00D277E0"/>
    <w:rsid w:val="00D45C4C"/>
    <w:rsid w:val="00D4645C"/>
    <w:rsid w:val="00D6382C"/>
    <w:rsid w:val="00D750D0"/>
    <w:rsid w:val="00D76173"/>
    <w:rsid w:val="00D80E41"/>
    <w:rsid w:val="00D847AD"/>
    <w:rsid w:val="00D860CC"/>
    <w:rsid w:val="00D91B26"/>
    <w:rsid w:val="00D9312F"/>
    <w:rsid w:val="00D948E1"/>
    <w:rsid w:val="00DA3B06"/>
    <w:rsid w:val="00DA3C21"/>
    <w:rsid w:val="00DA654C"/>
    <w:rsid w:val="00DB2103"/>
    <w:rsid w:val="00DB41D2"/>
    <w:rsid w:val="00DB66EF"/>
    <w:rsid w:val="00DC2219"/>
    <w:rsid w:val="00DD3F18"/>
    <w:rsid w:val="00DD528E"/>
    <w:rsid w:val="00DD5C24"/>
    <w:rsid w:val="00DE3DCF"/>
    <w:rsid w:val="00DF58F4"/>
    <w:rsid w:val="00E012D4"/>
    <w:rsid w:val="00E03146"/>
    <w:rsid w:val="00E05A46"/>
    <w:rsid w:val="00E153E4"/>
    <w:rsid w:val="00E17D10"/>
    <w:rsid w:val="00E21C32"/>
    <w:rsid w:val="00E24BA4"/>
    <w:rsid w:val="00E37A6B"/>
    <w:rsid w:val="00E40819"/>
    <w:rsid w:val="00E42F7C"/>
    <w:rsid w:val="00E44C86"/>
    <w:rsid w:val="00E56004"/>
    <w:rsid w:val="00E57618"/>
    <w:rsid w:val="00E70001"/>
    <w:rsid w:val="00E8183A"/>
    <w:rsid w:val="00E846EA"/>
    <w:rsid w:val="00E86998"/>
    <w:rsid w:val="00E9267F"/>
    <w:rsid w:val="00EA137C"/>
    <w:rsid w:val="00ED3C85"/>
    <w:rsid w:val="00ED5ECE"/>
    <w:rsid w:val="00ED7D7A"/>
    <w:rsid w:val="00EE0569"/>
    <w:rsid w:val="00EF2FB2"/>
    <w:rsid w:val="00F060E3"/>
    <w:rsid w:val="00F13E81"/>
    <w:rsid w:val="00F14E15"/>
    <w:rsid w:val="00F16156"/>
    <w:rsid w:val="00F30C55"/>
    <w:rsid w:val="00F523C9"/>
    <w:rsid w:val="00F530F2"/>
    <w:rsid w:val="00F613CF"/>
    <w:rsid w:val="00F621D7"/>
    <w:rsid w:val="00F65209"/>
    <w:rsid w:val="00F659FF"/>
    <w:rsid w:val="00F7144D"/>
    <w:rsid w:val="00F757CA"/>
    <w:rsid w:val="00FA1E13"/>
    <w:rsid w:val="00FB2F4E"/>
    <w:rsid w:val="00FD76F0"/>
    <w:rsid w:val="00FE21D7"/>
    <w:rsid w:val="00FF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7770"/>
  <w15:chartTrackingRefBased/>
  <w15:docId w15:val="{82069CF3-5E72-4A84-9ABA-0AB6AA81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080"/>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36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D43"/>
  </w:style>
  <w:style w:type="paragraph" w:styleId="Footer">
    <w:name w:val="footer"/>
    <w:basedOn w:val="Normal"/>
    <w:link w:val="FooterChar"/>
    <w:uiPriority w:val="99"/>
    <w:unhideWhenUsed/>
    <w:rsid w:val="00636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D43"/>
  </w:style>
  <w:style w:type="character" w:styleId="Hyperlink">
    <w:name w:val="Hyperlink"/>
    <w:basedOn w:val="DefaultParagraphFont"/>
    <w:uiPriority w:val="99"/>
    <w:unhideWhenUsed/>
    <w:rsid w:val="00546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nr.louisiana.gov/index.cfm?md=pagebuilder&amp;tmp=home&amp;pid=59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Williams</dc:creator>
  <cp:keywords/>
  <dc:description/>
  <cp:lastModifiedBy>Anna Catalanello</cp:lastModifiedBy>
  <cp:revision>2</cp:revision>
  <dcterms:created xsi:type="dcterms:W3CDTF">2025-07-07T12:45:00Z</dcterms:created>
  <dcterms:modified xsi:type="dcterms:W3CDTF">2025-07-07T12:45:00Z</dcterms:modified>
</cp:coreProperties>
</file>